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D7" w:rsidRDefault="00A25E10">
      <w:r>
        <w:rPr>
          <w:noProof/>
          <w:lang w:eastAsia="zh-TW"/>
        </w:rPr>
        <w:pict>
          <v:group id="_x0000_s1028" style="position:absolute;margin-left:-.4pt;margin-top:-1.05pt;width:612pt;height:10in;z-index:251657216;mso-width-percent:1000;mso-height-percent:1000;mso-position-horizontal-relative:page;mso-position-vertical-relative:margin;mso-width-percent:1000;mso-height-percent:1000;mso-height-relative:margin" coordorigin=",1440" coordsize="12239,12960" o:allowincell="f">
            <v:group id="_x0000_s102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0" style="position:absolute;left:-6;top:3717;width:12189;height:3550" coordorigin="18,7468" coordsize="12189,3550">
                <v:shape id="_x0000_s1031" style="position:absolute;left:18;top:7837;width:7132;height:2863;mso-width-relative:page;mso-height-relative:page" coordsize="7132,2863" path="m,l17,2863,7132,2578r,-2378l,xe" fillcolor="#a7bfde" stroked="f">
                  <v:fill opacity=".5"/>
                  <v:path arrowok="t"/>
                </v:shape>
                <v:shape id="_x0000_s1032" style="position:absolute;left:7150;top:7468;width:3466;height:3550;mso-width-relative:page;mso-height-relative:page" coordsize="3466,3550" path="m,569l,2930r3466,620l3466,,,569xe" fillcolor="#d3dfee" stroked="f">
                  <v:fill opacity=".5"/>
                  <v:path arrowok="t"/>
                </v:shape>
                <v:shape id="_x0000_s1033" style="position:absolute;left:10616;top:7468;width:1591;height:3550;mso-width-relative:page;mso-height-relative:page" coordsize="1591,3550" path="m,l,3550,1591,2746r,-2009l,xe" fillcolor="#a7bfde" stroked="f">
                  <v:fill opacity=".5"/>
                  <v:path arrowok="t"/>
                </v:shape>
              </v:group>
              <v:shape id="_x0000_s1034" style="position:absolute;left:8071;top:4069;width:4120;height:2913;mso-width-relative:page;mso-height-relative:page" coordsize="4120,2913" path="m1,251l,2662r4120,251l4120,,1,251xe" fillcolor="#d8d8d8" stroked="f">
                <v:path arrowok="t"/>
              </v:shape>
              <v:shape id="_x0000_s1035" style="position:absolute;left:4104;top:3399;width:3985;height:4236;mso-width-relative:page;mso-height-relative:page" coordsize="3985,4236" path="m,l,4236,3985,3349r,-2428l,xe" fillcolor="#bfbfbf" stroked="f">
                <v:path arrowok="t"/>
              </v:shape>
              <v:shape id="_x0000_s1036" style="position:absolute;left:18;top:3399;width:4086;height:4253;mso-width-relative:page;mso-height-relative:page" coordsize="4086,4253" path="m4086,r-2,4253l,3198,,1072,4086,xe" fillcolor="#d8d8d8" stroked="f">
                <v:path arrowok="t"/>
              </v:shape>
              <v:shape id="_x0000_s1037" style="position:absolute;left:17;top:3617;width:2076;height:3851;mso-width-relative:page;mso-height-relative:page" coordsize="2076,3851" path="m,921l2060,r16,3851l,2981,,921xe" fillcolor="#d3dfee" stroked="f">
                <v:fill opacity="45875f"/>
                <v:path arrowok="t"/>
              </v:shape>
              <v:shape id="_x0000_s1038" style="position:absolute;left:2077;top:3617;width:6011;height:3835;mso-width-relative:page;mso-height-relative:page" coordsize="6011,3835" path="m,l17,3835,6011,2629r,-1390l,xe" fillcolor="#a7bfde" stroked="f">
                <v:fill opacity="45875f"/>
                <v:path arrowok="t"/>
              </v:shape>
              <v:shape id="_x0000_s1039" style="position:absolute;left:8088;top:3835;width:4102;height:3432;mso-width-relative:page;mso-height-relative:page" coordsize="4102,3432" path="m,1038l,2411,4102,3432,4102,,,1038xe" fillcolor="#d3dfee" stroked="f">
                <v:fill opacity="45875f"/>
                <v:path arrowok="t"/>
              </v:shape>
            </v:group>
            <v:rect id="_x0000_s1040" style="position:absolute;left:1800;top:1440;width:8638;height:1015;mso-width-percent:1000;mso-position-horizontal:center;mso-position-horizontal-relative:margin;mso-position-vertical:top;mso-position-vertical-relative:margin;mso-width-percent:1000;mso-width-relative:margin;mso-height-relative:margin" filled="f" stroked="f">
              <v:textbox style="mso-next-textbox:#_x0000_s1040;mso-fit-shape-to-text:t">
                <w:txbxContent>
                  <w:p w:rsidR="00A25E10" w:rsidRPr="00FE6ED7" w:rsidRDefault="00A25E10">
                    <w:pPr>
                      <w:rPr>
                        <w:b/>
                        <w:bCs/>
                        <w:color w:val="808080"/>
                        <w:sz w:val="32"/>
                        <w:szCs w:val="32"/>
                      </w:rPr>
                    </w:pPr>
                    <w:r w:rsidRPr="00FE6ED7">
                      <w:rPr>
                        <w:b/>
                        <w:bCs/>
                        <w:sz w:val="52"/>
                        <w:szCs w:val="52"/>
                      </w:rPr>
                      <w:t>BOISE BARBER COLLEGE</w:t>
                    </w:r>
                  </w:p>
                  <w:p w:rsidR="00A25E10" w:rsidRPr="00FE6ED7" w:rsidRDefault="00A25E10">
                    <w:pPr>
                      <w:rPr>
                        <w:b/>
                        <w:bCs/>
                        <w:color w:val="808080"/>
                        <w:sz w:val="32"/>
                        <w:szCs w:val="32"/>
                      </w:rPr>
                    </w:pPr>
                  </w:p>
                </w:txbxContent>
              </v:textbox>
            </v:rect>
            <v:rect id="_x0000_s1041" style="position:absolute;left:6494;top:11160;width:4998;height:1955;mso-position-horizontal-relative:margin;mso-position-vertical-relative:margin" filled="f" stroked="f">
              <v:textbox style="mso-next-textbox:#_x0000_s1041;mso-fit-shape-to-text:t">
                <w:txbxContent>
                  <w:p w:rsidR="00A25E10" w:rsidRPr="00FE6ED7" w:rsidRDefault="00A25E10" w:rsidP="002D5058">
                    <w:pPr>
                      <w:jc w:val="right"/>
                      <w:rPr>
                        <w:szCs w:val="96"/>
                      </w:rPr>
                    </w:pPr>
                    <w:r>
                      <w:rPr>
                        <w:szCs w:val="9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36.8pt;height:101.4pt" adj="6924" fillcolor="black">
                          <v:fill color2="#bfbfbf" focus="100%" type="gradient"/>
                          <v:shadow on="t" color="#99f" opacity="52429f" offset="3pt,3pt"/>
                          <v:textpath style="font-family:&quot;Impact&quot;;v-text-kern:t" trim="t" fitpath="t" string="July 2014/2015"/>
                        </v:shape>
                      </w:pict>
                    </w:r>
                  </w:p>
                </w:txbxContent>
              </v:textbox>
            </v:rect>
            <v:rect id="_x0000_s104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2">
                <w:txbxContent>
                  <w:p w:rsidR="00A25E10" w:rsidRPr="00FE6ED7" w:rsidRDefault="00A25E10">
                    <w:pPr>
                      <w:rPr>
                        <w:b/>
                        <w:bCs/>
                        <w:color w:val="1F497D"/>
                        <w:sz w:val="72"/>
                        <w:szCs w:val="72"/>
                      </w:rPr>
                    </w:pPr>
                    <w:r>
                      <w:rPr>
                        <w:b/>
                        <w:bCs/>
                        <w:sz w:val="72"/>
                        <w:szCs w:val="72"/>
                      </w:rPr>
                      <w:t>CATALOG AND GENERAL INFORMATION</w:t>
                    </w:r>
                  </w:p>
                  <w:p w:rsidR="00A25E10" w:rsidRPr="00FE6ED7" w:rsidRDefault="00A25E10">
                    <w:pPr>
                      <w:rPr>
                        <w:b/>
                        <w:bCs/>
                        <w:color w:val="4F81BD"/>
                        <w:sz w:val="40"/>
                        <w:szCs w:val="40"/>
                      </w:rPr>
                    </w:pPr>
                  </w:p>
                  <w:p w:rsidR="00A25E10" w:rsidRPr="00FE6ED7" w:rsidRDefault="00A25E10">
                    <w:pPr>
                      <w:rPr>
                        <w:b/>
                        <w:bCs/>
                        <w:color w:val="808080"/>
                        <w:sz w:val="32"/>
                        <w:szCs w:val="32"/>
                      </w:rPr>
                    </w:pPr>
                  </w:p>
                </w:txbxContent>
              </v:textbox>
            </v:rect>
            <w10:wrap anchorx="page" anchory="margin"/>
          </v:group>
        </w:pict>
      </w:r>
    </w:p>
    <w:p w:rsidR="00FE6ED7" w:rsidRDefault="00FE6ED7"/>
    <w:p w:rsidR="00907480" w:rsidRDefault="00A25E10">
      <w:pPr>
        <w:pStyle w:val="Title"/>
        <w:rPr>
          <w:rFonts w:ascii="Arial Narrow" w:hAnsi="Arial Narrow"/>
        </w:rPr>
      </w:pPr>
      <w:r>
        <w:rPr>
          <w:rFonts w:ascii="Arial Narrow" w:hAnsi="Arial Narrow"/>
          <w:noProof/>
          <w:snapToGrid/>
          <w:sz w:val="20"/>
        </w:rPr>
        <w:pict>
          <v:shapetype id="_x0000_t202" coordsize="21600,21600" o:spt="202" path="m,l,21600r21600,l21600,xe">
            <v:stroke joinstyle="miter"/>
            <v:path gradientshapeok="t" o:connecttype="rect"/>
          </v:shapetype>
          <v:shape id="_x0000_s1043" type="#_x0000_t202" style="position:absolute;left:0;text-align:left;margin-left:171.45pt;margin-top:246.95pt;width:231.75pt;height:129pt;z-index:251658240" stroked="f">
            <v:textbox style="mso-next-textbox:#_x0000_s1043">
              <w:txbxContent>
                <w:p w:rsidR="00A25E10" w:rsidRPr="00FC1E54" w:rsidRDefault="00A25E10">
                  <w:pPr>
                    <w:rPr>
                      <w:b/>
                      <w:sz w:val="52"/>
                      <w:szCs w:val="52"/>
                    </w:rPr>
                  </w:pPr>
                  <w:r w:rsidRPr="00FC1E54">
                    <w:rPr>
                      <w:b/>
                      <w:sz w:val="52"/>
                      <w:szCs w:val="52"/>
                    </w:rPr>
                    <w:t>3027 N. Cole Road</w:t>
                  </w:r>
                </w:p>
                <w:p w:rsidR="00A25E10" w:rsidRPr="00FC1E54" w:rsidRDefault="00A25E10">
                  <w:pPr>
                    <w:rPr>
                      <w:b/>
                      <w:sz w:val="52"/>
                      <w:szCs w:val="52"/>
                    </w:rPr>
                  </w:pPr>
                  <w:r w:rsidRPr="00FC1E54">
                    <w:rPr>
                      <w:b/>
                      <w:sz w:val="52"/>
                      <w:szCs w:val="52"/>
                    </w:rPr>
                    <w:t>Boise, Idaho  83704</w:t>
                  </w:r>
                </w:p>
                <w:p w:rsidR="00A25E10" w:rsidRPr="00FC1E54" w:rsidRDefault="00A25E10">
                  <w:pPr>
                    <w:rPr>
                      <w:b/>
                      <w:sz w:val="52"/>
                      <w:szCs w:val="52"/>
                    </w:rPr>
                  </w:pPr>
                  <w:r w:rsidRPr="00FC1E54">
                    <w:rPr>
                      <w:b/>
                      <w:sz w:val="52"/>
                      <w:szCs w:val="52"/>
                    </w:rPr>
                    <w:t>208.378.9933</w:t>
                  </w:r>
                </w:p>
              </w:txbxContent>
            </v:textbox>
          </v:shape>
        </w:pict>
      </w:r>
      <w:r w:rsidR="00FE6ED7">
        <w:rPr>
          <w:rFonts w:ascii="Arial Narrow" w:hAnsi="Arial Narrow"/>
          <w:sz w:val="20"/>
        </w:rPr>
        <w:br w:type="page"/>
      </w:r>
    </w:p>
    <w:p w:rsidR="00EB75D7" w:rsidRPr="00163BE4" w:rsidRDefault="00EB75D7">
      <w:pPr>
        <w:pStyle w:val="Title"/>
        <w:rPr>
          <w:rFonts w:ascii="Arial Narrow" w:hAnsi="Arial Narrow"/>
          <w:b/>
        </w:rPr>
      </w:pPr>
      <w:r w:rsidRPr="00163BE4">
        <w:rPr>
          <w:rFonts w:ascii="Arial Narrow" w:hAnsi="Arial Narrow"/>
          <w:b/>
        </w:rPr>
        <w:t>CATALOG AND GENERAL INFORMATION</w:t>
      </w:r>
    </w:p>
    <w:p w:rsidR="00EB75D7" w:rsidRPr="00163BE4" w:rsidRDefault="00282060" w:rsidP="0040198E">
      <w:pPr>
        <w:jc w:val="center"/>
        <w:rPr>
          <w:rFonts w:ascii="Arial Narrow" w:hAnsi="Arial Narrow"/>
          <w:b/>
        </w:rPr>
      </w:pPr>
      <w:r>
        <w:rPr>
          <w:rFonts w:ascii="Arial Narrow" w:hAnsi="Arial Narrow"/>
          <w:b/>
        </w:rPr>
        <w:t>Volume V</w:t>
      </w:r>
      <w:r w:rsidR="00DC0550">
        <w:rPr>
          <w:rFonts w:ascii="Arial Narrow" w:hAnsi="Arial Narrow"/>
          <w:b/>
        </w:rPr>
        <w:t>I</w:t>
      </w:r>
      <w:r>
        <w:rPr>
          <w:rFonts w:ascii="Arial Narrow" w:hAnsi="Arial Narrow"/>
          <w:b/>
        </w:rPr>
        <w:t>: Published</w:t>
      </w:r>
      <w:r w:rsidR="00EB75D7" w:rsidRPr="00163BE4">
        <w:rPr>
          <w:rFonts w:ascii="Arial Narrow" w:hAnsi="Arial Narrow"/>
          <w:b/>
        </w:rPr>
        <w:t xml:space="preserve"> </w:t>
      </w:r>
      <w:r w:rsidR="002A45CC">
        <w:rPr>
          <w:rFonts w:ascii="Arial Narrow" w:hAnsi="Arial Narrow"/>
          <w:b/>
        </w:rPr>
        <w:t>July</w:t>
      </w:r>
      <w:r w:rsidR="00DC0550">
        <w:rPr>
          <w:rFonts w:ascii="Arial Narrow" w:hAnsi="Arial Narrow"/>
          <w:b/>
        </w:rPr>
        <w:t xml:space="preserve"> 2012</w:t>
      </w:r>
    </w:p>
    <w:p w:rsidR="009951ED" w:rsidRDefault="009951ED" w:rsidP="0040198E">
      <w:pPr>
        <w:jc w:val="center"/>
        <w:rPr>
          <w:rFonts w:ascii="Arial Narrow" w:hAnsi="Arial Narrow"/>
        </w:rPr>
      </w:pPr>
    </w:p>
    <w:p w:rsidR="00EB75D7" w:rsidRDefault="00EB75D7">
      <w:pPr>
        <w:tabs>
          <w:tab w:val="center" w:pos="5112"/>
        </w:tabs>
        <w:ind w:left="720" w:hanging="720"/>
        <w:jc w:val="center"/>
        <w:rPr>
          <w:rFonts w:ascii="Arial Narrow" w:hAnsi="Arial Narrow"/>
          <w:b/>
        </w:rPr>
      </w:pPr>
      <w:r>
        <w:rPr>
          <w:rFonts w:ascii="Arial Narrow" w:hAnsi="Arial Narrow"/>
          <w:b/>
        </w:rPr>
        <w:t>TABLE OF CONTENTS</w:t>
      </w:r>
    </w:p>
    <w:p w:rsidR="009951ED" w:rsidRDefault="009951ED">
      <w:pPr>
        <w:tabs>
          <w:tab w:val="center" w:pos="5112"/>
        </w:tabs>
        <w:ind w:left="720" w:hanging="720"/>
        <w:jc w:val="center"/>
        <w:rPr>
          <w:rFonts w:ascii="Arial Narrow" w:hAnsi="Arial Narrow"/>
          <w:sz w:val="20"/>
        </w:rPr>
      </w:pPr>
    </w:p>
    <w:p w:rsidR="00FF1C37" w:rsidRDefault="007416C6" w:rsidP="009951ED">
      <w:pPr>
        <w:tabs>
          <w:tab w:val="right" w:leader="dot" w:pos="8280"/>
        </w:tabs>
        <w:ind w:left="1260"/>
        <w:rPr>
          <w:rFonts w:ascii="Arial Narrow" w:hAnsi="Arial Narrow"/>
          <w:sz w:val="20"/>
        </w:rPr>
      </w:pPr>
      <w:r>
        <w:rPr>
          <w:rFonts w:ascii="Arial Narrow" w:hAnsi="Arial Narrow"/>
          <w:sz w:val="20"/>
        </w:rPr>
        <w:t>Welcome</w:t>
      </w:r>
      <w:r>
        <w:rPr>
          <w:rFonts w:ascii="Arial Narrow" w:hAnsi="Arial Narrow"/>
          <w:sz w:val="20"/>
        </w:rPr>
        <w:tab/>
        <w:t>3</w:t>
      </w:r>
    </w:p>
    <w:p w:rsidR="00F709D5" w:rsidRDefault="007416C6" w:rsidP="009951ED">
      <w:pPr>
        <w:tabs>
          <w:tab w:val="right" w:leader="dot" w:pos="8280"/>
        </w:tabs>
        <w:ind w:left="1260"/>
        <w:rPr>
          <w:rFonts w:ascii="Arial Narrow" w:hAnsi="Arial Narrow"/>
          <w:sz w:val="20"/>
        </w:rPr>
      </w:pPr>
      <w:r>
        <w:rPr>
          <w:rFonts w:ascii="Arial Narrow" w:hAnsi="Arial Narrow"/>
          <w:sz w:val="20"/>
        </w:rPr>
        <w:t>An Invitation to Opportunity</w:t>
      </w:r>
      <w:r>
        <w:rPr>
          <w:rFonts w:ascii="Arial Narrow" w:hAnsi="Arial Narrow"/>
          <w:sz w:val="20"/>
        </w:rPr>
        <w:tab/>
        <w:t>3</w:t>
      </w:r>
    </w:p>
    <w:p w:rsidR="00FF1C37" w:rsidRDefault="007416C6" w:rsidP="009951ED">
      <w:pPr>
        <w:tabs>
          <w:tab w:val="right" w:leader="dot" w:pos="8280"/>
        </w:tabs>
        <w:ind w:left="1260"/>
        <w:rPr>
          <w:rFonts w:ascii="Arial Narrow" w:hAnsi="Arial Narrow"/>
          <w:sz w:val="20"/>
        </w:rPr>
      </w:pPr>
      <w:r>
        <w:rPr>
          <w:rFonts w:ascii="Arial Narrow" w:hAnsi="Arial Narrow"/>
          <w:sz w:val="20"/>
        </w:rPr>
        <w:t>Career Opportunities</w:t>
      </w:r>
      <w:r>
        <w:rPr>
          <w:rFonts w:ascii="Arial Narrow" w:hAnsi="Arial Narrow"/>
          <w:sz w:val="20"/>
        </w:rPr>
        <w:tab/>
        <w:t>3</w:t>
      </w:r>
    </w:p>
    <w:p w:rsidR="00FF1C37" w:rsidRDefault="00FF1C37" w:rsidP="009951ED">
      <w:pPr>
        <w:tabs>
          <w:tab w:val="right" w:leader="dot" w:pos="8280"/>
        </w:tabs>
        <w:ind w:left="1260"/>
        <w:rPr>
          <w:rFonts w:ascii="Arial Narrow" w:hAnsi="Arial Narrow"/>
          <w:sz w:val="20"/>
        </w:rPr>
      </w:pPr>
      <w:r>
        <w:rPr>
          <w:rFonts w:ascii="Arial Narrow" w:hAnsi="Arial Narrow"/>
          <w:sz w:val="20"/>
        </w:rPr>
        <w:t>Job Demand in Cosmetology</w:t>
      </w:r>
      <w:r w:rsidR="00830F9A">
        <w:rPr>
          <w:rFonts w:ascii="Arial Narrow" w:hAnsi="Arial Narrow"/>
          <w:sz w:val="20"/>
        </w:rPr>
        <w:t>/ Related Fields</w:t>
      </w:r>
      <w:r w:rsidR="007416C6">
        <w:rPr>
          <w:rFonts w:ascii="Arial Narrow" w:hAnsi="Arial Narrow"/>
          <w:sz w:val="20"/>
        </w:rPr>
        <w:tab/>
        <w:t>3</w:t>
      </w:r>
    </w:p>
    <w:p w:rsidR="00202C0B" w:rsidRDefault="00202C0B" w:rsidP="00202C0B">
      <w:pPr>
        <w:tabs>
          <w:tab w:val="right" w:leader="dot" w:pos="8280"/>
        </w:tabs>
        <w:ind w:left="1260"/>
        <w:rPr>
          <w:rFonts w:ascii="Arial Narrow" w:hAnsi="Arial Narrow"/>
          <w:sz w:val="20"/>
        </w:rPr>
      </w:pPr>
      <w:r>
        <w:rPr>
          <w:rFonts w:ascii="Arial Narrow" w:hAnsi="Arial Narrow"/>
          <w:sz w:val="20"/>
        </w:rPr>
        <w:t>Additional Program Disclosure Information</w:t>
      </w:r>
      <w:r>
        <w:rPr>
          <w:rFonts w:ascii="Arial Narrow" w:hAnsi="Arial Narrow"/>
          <w:sz w:val="20"/>
        </w:rPr>
        <w:tab/>
      </w:r>
      <w:r w:rsidR="005B1777">
        <w:rPr>
          <w:rFonts w:ascii="Arial Narrow" w:hAnsi="Arial Narrow"/>
          <w:sz w:val="20"/>
        </w:rPr>
        <w:t>4</w:t>
      </w:r>
    </w:p>
    <w:p w:rsidR="00FF1C37" w:rsidRDefault="00FF1C37" w:rsidP="009951ED">
      <w:pPr>
        <w:tabs>
          <w:tab w:val="right" w:leader="dot" w:pos="8280"/>
        </w:tabs>
        <w:ind w:left="1260"/>
        <w:rPr>
          <w:rFonts w:ascii="Arial Narrow" w:hAnsi="Arial Narrow"/>
          <w:sz w:val="20"/>
        </w:rPr>
      </w:pPr>
      <w:r>
        <w:rPr>
          <w:rFonts w:ascii="Arial Narrow" w:hAnsi="Arial Narrow"/>
          <w:sz w:val="20"/>
        </w:rPr>
        <w:t xml:space="preserve">Essential </w:t>
      </w:r>
      <w:r w:rsidR="009951ED">
        <w:rPr>
          <w:rFonts w:ascii="Arial Narrow" w:hAnsi="Arial Narrow"/>
          <w:sz w:val="20"/>
        </w:rPr>
        <w:t>Career</w:t>
      </w:r>
      <w:r>
        <w:rPr>
          <w:rFonts w:ascii="Arial Narrow" w:hAnsi="Arial Narrow"/>
          <w:sz w:val="20"/>
        </w:rPr>
        <w:t xml:space="preserve"> Considerations/</w:t>
      </w:r>
      <w:r w:rsidR="009951ED">
        <w:rPr>
          <w:rFonts w:ascii="Arial Narrow" w:hAnsi="Arial Narrow"/>
          <w:sz w:val="20"/>
        </w:rPr>
        <w:t>Requirements</w:t>
      </w:r>
      <w:r w:rsidR="007416C6">
        <w:rPr>
          <w:rFonts w:ascii="Arial Narrow" w:hAnsi="Arial Narrow"/>
          <w:sz w:val="20"/>
        </w:rPr>
        <w:tab/>
        <w:t>4</w:t>
      </w:r>
    </w:p>
    <w:p w:rsidR="00EB75D7" w:rsidRDefault="004A7150" w:rsidP="009951ED">
      <w:pPr>
        <w:tabs>
          <w:tab w:val="right" w:leader="dot" w:pos="8280"/>
        </w:tabs>
        <w:ind w:left="1260"/>
        <w:rPr>
          <w:rFonts w:ascii="Arial Narrow" w:hAnsi="Arial Narrow"/>
          <w:sz w:val="20"/>
        </w:rPr>
      </w:pPr>
      <w:r>
        <w:rPr>
          <w:rFonts w:ascii="Arial Narrow" w:hAnsi="Arial Narrow"/>
          <w:sz w:val="20"/>
        </w:rPr>
        <w:t>The School</w:t>
      </w:r>
      <w:r w:rsidR="003609B7">
        <w:rPr>
          <w:rFonts w:ascii="Arial Narrow" w:hAnsi="Arial Narrow"/>
          <w:sz w:val="20"/>
        </w:rPr>
        <w:t>/Faculty &amp; Staff</w:t>
      </w:r>
      <w:r w:rsidR="007416C6">
        <w:rPr>
          <w:rFonts w:ascii="Arial Narrow" w:hAnsi="Arial Narrow"/>
          <w:sz w:val="20"/>
        </w:rPr>
        <w:tab/>
        <w:t>4</w:t>
      </w:r>
      <w:r w:rsidR="005B1777">
        <w:rPr>
          <w:rFonts w:ascii="Arial Narrow" w:hAnsi="Arial Narrow"/>
          <w:sz w:val="20"/>
        </w:rPr>
        <w:t>-5</w:t>
      </w:r>
    </w:p>
    <w:p w:rsidR="005B1777" w:rsidRDefault="005B1777" w:rsidP="005B1777">
      <w:pPr>
        <w:tabs>
          <w:tab w:val="right" w:leader="dot" w:pos="8280"/>
        </w:tabs>
        <w:ind w:left="1260"/>
        <w:rPr>
          <w:rFonts w:ascii="Arial Narrow" w:hAnsi="Arial Narrow"/>
          <w:sz w:val="20"/>
        </w:rPr>
      </w:pPr>
      <w:r>
        <w:rPr>
          <w:rFonts w:ascii="Arial Narrow" w:hAnsi="Arial Narrow"/>
          <w:sz w:val="20"/>
        </w:rPr>
        <w:t>Accrediting and Licensing Agencies</w:t>
      </w:r>
      <w:r>
        <w:rPr>
          <w:rFonts w:ascii="Arial Narrow" w:hAnsi="Arial Narrow"/>
          <w:sz w:val="20"/>
        </w:rPr>
        <w:tab/>
        <w:t>5</w:t>
      </w:r>
    </w:p>
    <w:p w:rsidR="007416C6" w:rsidRDefault="007416C6" w:rsidP="009951ED">
      <w:pPr>
        <w:tabs>
          <w:tab w:val="right" w:leader="dot" w:pos="8280"/>
        </w:tabs>
        <w:ind w:left="1260"/>
        <w:rPr>
          <w:rFonts w:ascii="Arial Narrow" w:hAnsi="Arial Narrow"/>
          <w:sz w:val="20"/>
        </w:rPr>
      </w:pPr>
      <w:r>
        <w:rPr>
          <w:rFonts w:ascii="Arial Narrow" w:hAnsi="Arial Narrow"/>
          <w:sz w:val="20"/>
        </w:rPr>
        <w:t>Mission Statement</w:t>
      </w:r>
      <w:r>
        <w:rPr>
          <w:rFonts w:ascii="Arial Narrow" w:hAnsi="Arial Narrow"/>
          <w:sz w:val="20"/>
        </w:rPr>
        <w:tab/>
        <w:t>5</w:t>
      </w:r>
    </w:p>
    <w:p w:rsidR="00FF1C37" w:rsidRDefault="00FF1C37" w:rsidP="009951ED">
      <w:pPr>
        <w:tabs>
          <w:tab w:val="right" w:leader="dot" w:pos="8280"/>
        </w:tabs>
        <w:ind w:left="1260"/>
        <w:rPr>
          <w:rFonts w:ascii="Arial Narrow" w:hAnsi="Arial Narrow"/>
          <w:sz w:val="20"/>
        </w:rPr>
      </w:pPr>
      <w:r>
        <w:rPr>
          <w:rFonts w:ascii="Arial Narrow" w:hAnsi="Arial Narrow"/>
          <w:sz w:val="20"/>
        </w:rPr>
        <w:t>Non-</w:t>
      </w:r>
      <w:r w:rsidR="009951ED">
        <w:rPr>
          <w:rFonts w:ascii="Arial Narrow" w:hAnsi="Arial Narrow"/>
          <w:sz w:val="20"/>
        </w:rPr>
        <w:t>Discrimination</w:t>
      </w:r>
      <w:r>
        <w:rPr>
          <w:rFonts w:ascii="Arial Narrow" w:hAnsi="Arial Narrow"/>
          <w:sz w:val="20"/>
        </w:rPr>
        <w:t xml:space="preserve"> Statement</w:t>
      </w:r>
      <w:r>
        <w:rPr>
          <w:rFonts w:ascii="Arial Narrow" w:hAnsi="Arial Narrow"/>
          <w:sz w:val="20"/>
        </w:rPr>
        <w:tab/>
      </w:r>
      <w:r w:rsidR="007416C6">
        <w:rPr>
          <w:rFonts w:ascii="Arial Narrow" w:hAnsi="Arial Narrow"/>
          <w:sz w:val="20"/>
        </w:rPr>
        <w:t>5</w:t>
      </w:r>
    </w:p>
    <w:p w:rsidR="007416C6" w:rsidRDefault="007416C6" w:rsidP="009951ED">
      <w:pPr>
        <w:tabs>
          <w:tab w:val="right" w:leader="dot" w:pos="8280"/>
        </w:tabs>
        <w:ind w:left="1260"/>
        <w:rPr>
          <w:rFonts w:ascii="Arial Narrow" w:hAnsi="Arial Narrow"/>
          <w:sz w:val="20"/>
        </w:rPr>
      </w:pPr>
      <w:r>
        <w:rPr>
          <w:rFonts w:ascii="Arial Narrow" w:hAnsi="Arial Narrow"/>
          <w:sz w:val="20"/>
        </w:rPr>
        <w:t>Ethical Practices Policy</w:t>
      </w:r>
      <w:r>
        <w:rPr>
          <w:rFonts w:ascii="Arial Narrow" w:hAnsi="Arial Narrow"/>
          <w:sz w:val="20"/>
        </w:rPr>
        <w:tab/>
        <w:t>5</w:t>
      </w:r>
    </w:p>
    <w:p w:rsidR="007416C6" w:rsidRDefault="007416C6" w:rsidP="007416C6">
      <w:pPr>
        <w:tabs>
          <w:tab w:val="right" w:leader="dot" w:pos="8280"/>
        </w:tabs>
        <w:ind w:left="1260"/>
        <w:rPr>
          <w:rFonts w:ascii="Arial Narrow" w:hAnsi="Arial Narrow"/>
          <w:sz w:val="20"/>
        </w:rPr>
      </w:pPr>
      <w:r>
        <w:rPr>
          <w:rFonts w:ascii="Arial Narrow" w:hAnsi="Arial Narrow"/>
          <w:sz w:val="20"/>
        </w:rPr>
        <w:t>Admissions Policy</w:t>
      </w:r>
      <w:r>
        <w:rPr>
          <w:rFonts w:ascii="Arial Narrow" w:hAnsi="Arial Narrow"/>
          <w:sz w:val="20"/>
        </w:rPr>
        <w:tab/>
        <w:t>5</w:t>
      </w:r>
    </w:p>
    <w:p w:rsidR="005B1777" w:rsidRDefault="005B1777" w:rsidP="005B1777">
      <w:pPr>
        <w:tabs>
          <w:tab w:val="right" w:leader="dot" w:pos="8280"/>
        </w:tabs>
        <w:ind w:left="1260"/>
        <w:rPr>
          <w:rFonts w:ascii="Arial Narrow" w:hAnsi="Arial Narrow"/>
          <w:sz w:val="20"/>
        </w:rPr>
      </w:pPr>
      <w:r>
        <w:rPr>
          <w:rFonts w:ascii="Arial Narrow" w:hAnsi="Arial Narrow"/>
          <w:sz w:val="20"/>
        </w:rPr>
        <w:t>ATB Test Policy</w:t>
      </w:r>
      <w:r>
        <w:rPr>
          <w:rFonts w:ascii="Arial Narrow" w:hAnsi="Arial Narrow"/>
          <w:sz w:val="20"/>
        </w:rPr>
        <w:tab/>
        <w:t>5</w:t>
      </w:r>
    </w:p>
    <w:p w:rsidR="00202C0B" w:rsidRDefault="00202C0B" w:rsidP="007416C6">
      <w:pPr>
        <w:tabs>
          <w:tab w:val="right" w:leader="dot" w:pos="8280"/>
        </w:tabs>
        <w:ind w:left="1260"/>
        <w:rPr>
          <w:rFonts w:ascii="Arial Narrow" w:hAnsi="Arial Narrow"/>
          <w:sz w:val="20"/>
        </w:rPr>
      </w:pPr>
      <w:r>
        <w:rPr>
          <w:rFonts w:ascii="Arial Narrow" w:hAnsi="Arial Narrow"/>
          <w:sz w:val="20"/>
        </w:rPr>
        <w:t>Evaluating the Validity of Diplomas Policy</w:t>
      </w:r>
      <w:r>
        <w:rPr>
          <w:rFonts w:ascii="Arial Narrow" w:hAnsi="Arial Narrow"/>
          <w:sz w:val="20"/>
        </w:rPr>
        <w:tab/>
      </w:r>
      <w:r w:rsidR="005B1777">
        <w:rPr>
          <w:rFonts w:ascii="Arial Narrow" w:hAnsi="Arial Narrow"/>
          <w:sz w:val="20"/>
        </w:rPr>
        <w:t>5-6</w:t>
      </w:r>
    </w:p>
    <w:p w:rsidR="005373F0" w:rsidRDefault="007416C6" w:rsidP="005373F0">
      <w:pPr>
        <w:tabs>
          <w:tab w:val="right" w:leader="dot" w:pos="8280"/>
        </w:tabs>
        <w:ind w:left="1260"/>
        <w:rPr>
          <w:rFonts w:ascii="Arial Narrow" w:hAnsi="Arial Narrow"/>
          <w:sz w:val="20"/>
        </w:rPr>
      </w:pPr>
      <w:r>
        <w:rPr>
          <w:rFonts w:ascii="Arial Narrow" w:hAnsi="Arial Narrow"/>
          <w:sz w:val="20"/>
        </w:rPr>
        <w:t>Registration</w:t>
      </w:r>
      <w:r w:rsidR="005B1777">
        <w:rPr>
          <w:rFonts w:ascii="Arial Narrow" w:hAnsi="Arial Narrow"/>
          <w:sz w:val="20"/>
        </w:rPr>
        <w:tab/>
        <w:t>6</w:t>
      </w:r>
    </w:p>
    <w:p w:rsidR="00FF1C37" w:rsidRDefault="005B1777" w:rsidP="003609B7">
      <w:pPr>
        <w:tabs>
          <w:tab w:val="right" w:leader="dot" w:pos="8280"/>
        </w:tabs>
        <w:ind w:left="1260"/>
        <w:rPr>
          <w:rFonts w:ascii="Arial Narrow" w:hAnsi="Arial Narrow"/>
          <w:sz w:val="20"/>
        </w:rPr>
      </w:pPr>
      <w:r>
        <w:rPr>
          <w:rFonts w:ascii="Arial Narrow" w:hAnsi="Arial Narrow"/>
          <w:sz w:val="20"/>
        </w:rPr>
        <w:t>Programs/Schedules</w:t>
      </w:r>
      <w:r>
        <w:rPr>
          <w:rFonts w:ascii="Arial Narrow" w:hAnsi="Arial Narrow"/>
          <w:sz w:val="20"/>
        </w:rPr>
        <w:tab/>
        <w:t>6</w:t>
      </w:r>
    </w:p>
    <w:p w:rsidR="007416C6" w:rsidRDefault="007416C6" w:rsidP="003609B7">
      <w:pPr>
        <w:tabs>
          <w:tab w:val="right" w:leader="dot" w:pos="8280"/>
        </w:tabs>
        <w:ind w:left="1260"/>
        <w:rPr>
          <w:rFonts w:ascii="Arial Narrow" w:hAnsi="Arial Narrow"/>
          <w:sz w:val="20"/>
        </w:rPr>
      </w:pPr>
      <w:r>
        <w:rPr>
          <w:rFonts w:ascii="Arial Narrow" w:hAnsi="Arial Narrow"/>
          <w:sz w:val="20"/>
        </w:rPr>
        <w:t>Holidays a</w:t>
      </w:r>
      <w:r w:rsidR="005B1777">
        <w:rPr>
          <w:rFonts w:ascii="Arial Narrow" w:hAnsi="Arial Narrow"/>
          <w:sz w:val="20"/>
        </w:rPr>
        <w:t>nd School Closings</w:t>
      </w:r>
      <w:r w:rsidR="005B1777">
        <w:rPr>
          <w:rFonts w:ascii="Arial Narrow" w:hAnsi="Arial Narrow"/>
          <w:sz w:val="20"/>
        </w:rPr>
        <w:tab/>
        <w:t>6</w:t>
      </w:r>
    </w:p>
    <w:p w:rsidR="00FF1C37" w:rsidRDefault="00DB2963" w:rsidP="009951ED">
      <w:pPr>
        <w:tabs>
          <w:tab w:val="right" w:leader="dot" w:pos="8280"/>
        </w:tabs>
        <w:ind w:left="1260"/>
        <w:rPr>
          <w:rFonts w:ascii="Arial Narrow" w:hAnsi="Arial Narrow"/>
          <w:sz w:val="20"/>
        </w:rPr>
      </w:pPr>
      <w:r>
        <w:rPr>
          <w:rFonts w:ascii="Arial Narrow" w:hAnsi="Arial Narrow"/>
          <w:sz w:val="20"/>
        </w:rPr>
        <w:t>Tuition</w:t>
      </w:r>
      <w:r>
        <w:rPr>
          <w:rFonts w:ascii="Arial Narrow" w:hAnsi="Arial Narrow"/>
          <w:sz w:val="20"/>
        </w:rPr>
        <w:tab/>
        <w:t>6</w:t>
      </w:r>
    </w:p>
    <w:p w:rsidR="005373F0" w:rsidRDefault="00DB2963" w:rsidP="00DB2963">
      <w:pPr>
        <w:tabs>
          <w:tab w:val="right" w:leader="dot" w:pos="8280"/>
        </w:tabs>
        <w:ind w:left="1260"/>
        <w:rPr>
          <w:rFonts w:ascii="Arial Narrow" w:hAnsi="Arial Narrow"/>
          <w:sz w:val="20"/>
        </w:rPr>
      </w:pPr>
      <w:r>
        <w:rPr>
          <w:rFonts w:ascii="Arial Narrow" w:hAnsi="Arial Narrow"/>
          <w:sz w:val="20"/>
        </w:rPr>
        <w:t>Additional Charges</w:t>
      </w:r>
      <w:r>
        <w:rPr>
          <w:rFonts w:ascii="Arial Narrow" w:hAnsi="Arial Narrow"/>
          <w:sz w:val="20"/>
        </w:rPr>
        <w:tab/>
        <w:t>6</w:t>
      </w:r>
    </w:p>
    <w:p w:rsidR="001829E2" w:rsidRDefault="005B1777" w:rsidP="001829E2">
      <w:pPr>
        <w:tabs>
          <w:tab w:val="right" w:leader="dot" w:pos="8280"/>
        </w:tabs>
        <w:ind w:left="1260"/>
        <w:rPr>
          <w:rFonts w:ascii="Arial Narrow" w:hAnsi="Arial Narrow"/>
          <w:sz w:val="20"/>
        </w:rPr>
      </w:pPr>
      <w:r>
        <w:rPr>
          <w:rFonts w:ascii="Arial Narrow" w:hAnsi="Arial Narrow"/>
          <w:sz w:val="20"/>
        </w:rPr>
        <w:t>Cost of Attendance Budgets</w:t>
      </w:r>
      <w:r>
        <w:rPr>
          <w:rFonts w:ascii="Arial Narrow" w:hAnsi="Arial Narrow"/>
          <w:sz w:val="20"/>
        </w:rPr>
        <w:tab/>
        <w:t>7</w:t>
      </w:r>
    </w:p>
    <w:p w:rsidR="00FF1C37" w:rsidRDefault="00FF1C37" w:rsidP="009951ED">
      <w:pPr>
        <w:tabs>
          <w:tab w:val="right" w:leader="dot" w:pos="8280"/>
        </w:tabs>
        <w:ind w:left="1260"/>
        <w:rPr>
          <w:rFonts w:ascii="Arial Narrow" w:hAnsi="Arial Narrow"/>
          <w:sz w:val="20"/>
        </w:rPr>
      </w:pPr>
      <w:r>
        <w:rPr>
          <w:rFonts w:ascii="Arial Narrow" w:hAnsi="Arial Narrow"/>
          <w:sz w:val="20"/>
        </w:rPr>
        <w:t xml:space="preserve">Federal </w:t>
      </w:r>
      <w:r w:rsidR="009951ED">
        <w:rPr>
          <w:rFonts w:ascii="Arial Narrow" w:hAnsi="Arial Narrow"/>
          <w:sz w:val="20"/>
        </w:rPr>
        <w:t>Assistance</w:t>
      </w:r>
      <w:r w:rsidR="003609B7">
        <w:rPr>
          <w:rFonts w:ascii="Arial Narrow" w:hAnsi="Arial Narrow"/>
          <w:sz w:val="20"/>
        </w:rPr>
        <w:t xml:space="preserve"> Programs</w:t>
      </w:r>
      <w:r w:rsidR="003609B7">
        <w:rPr>
          <w:rFonts w:ascii="Arial Narrow" w:hAnsi="Arial Narrow"/>
          <w:sz w:val="20"/>
        </w:rPr>
        <w:tab/>
      </w:r>
      <w:r w:rsidR="00DB2963">
        <w:rPr>
          <w:rFonts w:ascii="Arial Narrow" w:hAnsi="Arial Narrow"/>
          <w:sz w:val="20"/>
        </w:rPr>
        <w:t>7</w:t>
      </w:r>
    </w:p>
    <w:p w:rsidR="00FF1C37" w:rsidRDefault="003609B7" w:rsidP="009951ED">
      <w:pPr>
        <w:tabs>
          <w:tab w:val="right" w:leader="dot" w:pos="8280"/>
        </w:tabs>
        <w:ind w:left="1260"/>
        <w:rPr>
          <w:rFonts w:ascii="Arial Narrow" w:hAnsi="Arial Narrow"/>
          <w:sz w:val="20"/>
        </w:rPr>
      </w:pPr>
      <w:r>
        <w:rPr>
          <w:rFonts w:ascii="Arial Narrow" w:hAnsi="Arial Narrow"/>
          <w:sz w:val="20"/>
        </w:rPr>
        <w:t>Other Funding Sources</w:t>
      </w:r>
      <w:r>
        <w:rPr>
          <w:rFonts w:ascii="Arial Narrow" w:hAnsi="Arial Narrow"/>
          <w:sz w:val="20"/>
        </w:rPr>
        <w:tab/>
      </w:r>
      <w:r w:rsidR="00DB2963">
        <w:rPr>
          <w:rFonts w:ascii="Arial Narrow" w:hAnsi="Arial Narrow"/>
          <w:sz w:val="20"/>
        </w:rPr>
        <w:t>7</w:t>
      </w:r>
    </w:p>
    <w:p w:rsidR="00FF1C37" w:rsidRDefault="009951ED" w:rsidP="009951ED">
      <w:pPr>
        <w:tabs>
          <w:tab w:val="right" w:leader="dot" w:pos="8280"/>
        </w:tabs>
        <w:ind w:left="1260"/>
        <w:rPr>
          <w:rFonts w:ascii="Arial Narrow" w:hAnsi="Arial Narrow"/>
          <w:sz w:val="20"/>
        </w:rPr>
      </w:pPr>
      <w:r>
        <w:rPr>
          <w:rFonts w:ascii="Arial Narrow" w:hAnsi="Arial Narrow"/>
          <w:sz w:val="20"/>
        </w:rPr>
        <w:t>Verification</w:t>
      </w:r>
      <w:r w:rsidR="00DB2963">
        <w:rPr>
          <w:rFonts w:ascii="Arial Narrow" w:hAnsi="Arial Narrow"/>
          <w:sz w:val="20"/>
        </w:rPr>
        <w:tab/>
        <w:t>7</w:t>
      </w:r>
      <w:r w:rsidR="005B1777">
        <w:rPr>
          <w:rFonts w:ascii="Arial Narrow" w:hAnsi="Arial Narrow"/>
          <w:sz w:val="20"/>
        </w:rPr>
        <w:t>-8</w:t>
      </w:r>
    </w:p>
    <w:p w:rsidR="0058325D" w:rsidRDefault="005B1777" w:rsidP="009951ED">
      <w:pPr>
        <w:tabs>
          <w:tab w:val="right" w:leader="dot" w:pos="8280"/>
        </w:tabs>
        <w:ind w:left="1260"/>
        <w:rPr>
          <w:rFonts w:ascii="Arial Narrow" w:hAnsi="Arial Narrow"/>
          <w:sz w:val="20"/>
        </w:rPr>
      </w:pPr>
      <w:r>
        <w:rPr>
          <w:rFonts w:ascii="Arial Narrow" w:hAnsi="Arial Narrow"/>
          <w:sz w:val="20"/>
        </w:rPr>
        <w:t>Conflicting Information</w:t>
      </w:r>
      <w:r>
        <w:rPr>
          <w:rFonts w:ascii="Arial Narrow" w:hAnsi="Arial Narrow"/>
          <w:sz w:val="20"/>
        </w:rPr>
        <w:tab/>
        <w:t>8</w:t>
      </w:r>
    </w:p>
    <w:p w:rsidR="00202C0B" w:rsidRDefault="00202C0B" w:rsidP="009951ED">
      <w:pPr>
        <w:tabs>
          <w:tab w:val="right" w:leader="dot" w:pos="8280"/>
        </w:tabs>
        <w:ind w:left="1260"/>
        <w:rPr>
          <w:rFonts w:ascii="Arial Narrow" w:hAnsi="Arial Narrow"/>
          <w:sz w:val="20"/>
        </w:rPr>
      </w:pPr>
      <w:r>
        <w:rPr>
          <w:rFonts w:ascii="Arial Narrow" w:hAnsi="Arial Narrow"/>
          <w:sz w:val="20"/>
        </w:rPr>
        <w:t>Code of Conduct</w:t>
      </w:r>
      <w:r>
        <w:rPr>
          <w:rFonts w:ascii="Arial Narrow" w:hAnsi="Arial Narrow"/>
          <w:sz w:val="20"/>
        </w:rPr>
        <w:tab/>
      </w:r>
      <w:r w:rsidR="005B1777">
        <w:rPr>
          <w:rFonts w:ascii="Arial Narrow" w:hAnsi="Arial Narrow"/>
          <w:sz w:val="20"/>
        </w:rPr>
        <w:t>8</w:t>
      </w:r>
    </w:p>
    <w:p w:rsidR="00EB75D7" w:rsidRDefault="00EB75D7" w:rsidP="009951ED">
      <w:pPr>
        <w:tabs>
          <w:tab w:val="right" w:leader="dot" w:pos="8280"/>
        </w:tabs>
        <w:ind w:left="1260"/>
        <w:rPr>
          <w:rFonts w:ascii="Arial Narrow" w:hAnsi="Arial Narrow"/>
          <w:sz w:val="20"/>
        </w:rPr>
      </w:pPr>
      <w:r>
        <w:rPr>
          <w:rFonts w:ascii="Arial Narrow" w:hAnsi="Arial Narrow"/>
          <w:sz w:val="20"/>
        </w:rPr>
        <w:t>Voter Registratio</w:t>
      </w:r>
      <w:r w:rsidR="005B1777">
        <w:rPr>
          <w:rFonts w:ascii="Arial Narrow" w:hAnsi="Arial Narrow"/>
          <w:sz w:val="20"/>
        </w:rPr>
        <w:t>n</w:t>
      </w:r>
      <w:r w:rsidR="005B1777">
        <w:rPr>
          <w:rFonts w:ascii="Arial Narrow" w:hAnsi="Arial Narrow"/>
          <w:sz w:val="20"/>
        </w:rPr>
        <w:tab/>
        <w:t>8</w:t>
      </w:r>
    </w:p>
    <w:p w:rsidR="00EB75D7" w:rsidRDefault="00FF1C37" w:rsidP="009951ED">
      <w:pPr>
        <w:tabs>
          <w:tab w:val="right" w:leader="dot" w:pos="8280"/>
        </w:tabs>
        <w:ind w:left="1260"/>
        <w:rPr>
          <w:rFonts w:ascii="Arial Narrow" w:hAnsi="Arial Narrow"/>
          <w:sz w:val="20"/>
        </w:rPr>
      </w:pPr>
      <w:r>
        <w:rPr>
          <w:rFonts w:ascii="Arial Narrow" w:hAnsi="Arial Narrow"/>
          <w:sz w:val="20"/>
        </w:rPr>
        <w:t>Student Se</w:t>
      </w:r>
      <w:r w:rsidR="005B1777">
        <w:rPr>
          <w:rFonts w:ascii="Arial Narrow" w:hAnsi="Arial Narrow"/>
          <w:sz w:val="20"/>
        </w:rPr>
        <w:t>rvices, Housing and Counseling</w:t>
      </w:r>
      <w:r w:rsidR="005B1777">
        <w:rPr>
          <w:rFonts w:ascii="Arial Narrow" w:hAnsi="Arial Narrow"/>
          <w:sz w:val="20"/>
        </w:rPr>
        <w:tab/>
        <w:t>8</w:t>
      </w:r>
    </w:p>
    <w:p w:rsidR="00FF1C37" w:rsidRDefault="00FF1C37" w:rsidP="009951ED">
      <w:pPr>
        <w:tabs>
          <w:tab w:val="right" w:leader="dot" w:pos="8280"/>
        </w:tabs>
        <w:ind w:left="1260"/>
        <w:rPr>
          <w:rFonts w:ascii="Arial Narrow" w:hAnsi="Arial Narrow"/>
          <w:sz w:val="20"/>
        </w:rPr>
      </w:pPr>
      <w:r>
        <w:rPr>
          <w:rFonts w:ascii="Arial Narrow" w:hAnsi="Arial Narrow"/>
          <w:sz w:val="20"/>
        </w:rPr>
        <w:t>Career Co</w:t>
      </w:r>
      <w:r w:rsidR="005373F0">
        <w:rPr>
          <w:rFonts w:ascii="Arial Narrow" w:hAnsi="Arial Narrow"/>
          <w:sz w:val="20"/>
        </w:rPr>
        <w:t>unseling/Emplo</w:t>
      </w:r>
      <w:r w:rsidR="00DB2963">
        <w:rPr>
          <w:rFonts w:ascii="Arial Narrow" w:hAnsi="Arial Narrow"/>
          <w:sz w:val="20"/>
        </w:rPr>
        <w:t>yment Assistance</w:t>
      </w:r>
      <w:r w:rsidR="00DB2963">
        <w:rPr>
          <w:rFonts w:ascii="Arial Narrow" w:hAnsi="Arial Narrow"/>
          <w:sz w:val="20"/>
        </w:rPr>
        <w:tab/>
        <w:t>8</w:t>
      </w:r>
    </w:p>
    <w:p w:rsidR="00DB2963" w:rsidRDefault="00DB2963" w:rsidP="009951ED">
      <w:pPr>
        <w:tabs>
          <w:tab w:val="right" w:leader="dot" w:pos="8280"/>
        </w:tabs>
        <w:ind w:left="1260"/>
        <w:rPr>
          <w:rFonts w:ascii="Arial Narrow" w:hAnsi="Arial Narrow"/>
          <w:sz w:val="20"/>
        </w:rPr>
      </w:pPr>
      <w:r>
        <w:rPr>
          <w:rFonts w:ascii="Arial Narrow" w:hAnsi="Arial Narrow"/>
          <w:sz w:val="20"/>
        </w:rPr>
        <w:t>Employment Assistance</w:t>
      </w:r>
      <w:r>
        <w:rPr>
          <w:rFonts w:ascii="Arial Narrow" w:hAnsi="Arial Narrow"/>
          <w:sz w:val="20"/>
        </w:rPr>
        <w:tab/>
        <w:t>8</w:t>
      </w:r>
    </w:p>
    <w:p w:rsidR="00FF1C37" w:rsidRDefault="00FF1C37" w:rsidP="009951ED">
      <w:pPr>
        <w:tabs>
          <w:tab w:val="right" w:leader="dot" w:pos="8280"/>
        </w:tabs>
        <w:ind w:left="1260"/>
        <w:rPr>
          <w:rFonts w:ascii="Arial Narrow" w:hAnsi="Arial Narrow"/>
          <w:sz w:val="20"/>
        </w:rPr>
      </w:pPr>
      <w:r>
        <w:rPr>
          <w:rFonts w:ascii="Arial Narrow" w:hAnsi="Arial Narrow"/>
          <w:sz w:val="20"/>
        </w:rPr>
        <w:t>Campus Crime Statistics</w:t>
      </w:r>
      <w:r w:rsidR="006E63B0">
        <w:rPr>
          <w:rFonts w:ascii="Arial Narrow" w:hAnsi="Arial Narrow"/>
          <w:sz w:val="20"/>
        </w:rPr>
        <w:t xml:space="preserve"> &amp; Security Informa</w:t>
      </w:r>
      <w:r w:rsidR="00DB2963">
        <w:rPr>
          <w:rFonts w:ascii="Arial Narrow" w:hAnsi="Arial Narrow"/>
          <w:sz w:val="20"/>
        </w:rPr>
        <w:t>tion</w:t>
      </w:r>
      <w:r w:rsidR="00DB2963">
        <w:rPr>
          <w:rFonts w:ascii="Arial Narrow" w:hAnsi="Arial Narrow"/>
          <w:sz w:val="20"/>
        </w:rPr>
        <w:tab/>
        <w:t>8</w:t>
      </w:r>
    </w:p>
    <w:p w:rsidR="003609B7" w:rsidRDefault="005B1777" w:rsidP="009951ED">
      <w:pPr>
        <w:tabs>
          <w:tab w:val="right" w:leader="dot" w:pos="8280"/>
        </w:tabs>
        <w:ind w:left="1260"/>
        <w:rPr>
          <w:rFonts w:ascii="Arial Narrow" w:hAnsi="Arial Narrow"/>
          <w:sz w:val="20"/>
        </w:rPr>
      </w:pPr>
      <w:r>
        <w:rPr>
          <w:rFonts w:ascii="Arial Narrow" w:hAnsi="Arial Narrow"/>
          <w:sz w:val="20"/>
        </w:rPr>
        <w:t>Drug Abuse Prevention</w:t>
      </w:r>
      <w:r>
        <w:rPr>
          <w:rFonts w:ascii="Arial Narrow" w:hAnsi="Arial Narrow"/>
          <w:sz w:val="20"/>
        </w:rPr>
        <w:tab/>
        <w:t>9</w:t>
      </w:r>
    </w:p>
    <w:p w:rsidR="00FF1C37" w:rsidRDefault="005B1777" w:rsidP="009951ED">
      <w:pPr>
        <w:tabs>
          <w:tab w:val="right" w:leader="dot" w:pos="8280"/>
        </w:tabs>
        <w:ind w:left="1260"/>
        <w:rPr>
          <w:rFonts w:ascii="Arial Narrow" w:hAnsi="Arial Narrow"/>
          <w:sz w:val="20"/>
        </w:rPr>
      </w:pPr>
      <w:r>
        <w:rPr>
          <w:rFonts w:ascii="Arial Narrow" w:hAnsi="Arial Narrow"/>
          <w:sz w:val="20"/>
        </w:rPr>
        <w:t>OSHA Requirements</w:t>
      </w:r>
      <w:r>
        <w:rPr>
          <w:rFonts w:ascii="Arial Narrow" w:hAnsi="Arial Narrow"/>
          <w:sz w:val="20"/>
        </w:rPr>
        <w:tab/>
        <w:t>9</w:t>
      </w:r>
    </w:p>
    <w:p w:rsidR="00FF1C37" w:rsidRDefault="005B1777" w:rsidP="009951ED">
      <w:pPr>
        <w:tabs>
          <w:tab w:val="right" w:leader="dot" w:pos="8280"/>
        </w:tabs>
        <w:ind w:left="1260"/>
        <w:rPr>
          <w:rFonts w:ascii="Arial Narrow" w:hAnsi="Arial Narrow"/>
          <w:sz w:val="20"/>
        </w:rPr>
      </w:pPr>
      <w:r>
        <w:rPr>
          <w:rFonts w:ascii="Arial Narrow" w:hAnsi="Arial Narrow"/>
          <w:sz w:val="20"/>
        </w:rPr>
        <w:t>Privacy &amp; File Access Policy</w:t>
      </w:r>
      <w:r>
        <w:rPr>
          <w:rFonts w:ascii="Arial Narrow" w:hAnsi="Arial Narrow"/>
          <w:sz w:val="20"/>
        </w:rPr>
        <w:tab/>
        <w:t>9</w:t>
      </w:r>
    </w:p>
    <w:p w:rsidR="00FF1C37" w:rsidRDefault="00FF1C37" w:rsidP="009951ED">
      <w:pPr>
        <w:tabs>
          <w:tab w:val="right" w:leader="dot" w:pos="8280"/>
        </w:tabs>
        <w:ind w:left="1260"/>
        <w:rPr>
          <w:rFonts w:ascii="Arial Narrow" w:hAnsi="Arial Narrow"/>
          <w:sz w:val="20"/>
        </w:rPr>
      </w:pPr>
      <w:r>
        <w:rPr>
          <w:rFonts w:ascii="Arial Narrow" w:hAnsi="Arial Narrow"/>
          <w:sz w:val="20"/>
        </w:rPr>
        <w:t>Policy on Saf</w:t>
      </w:r>
      <w:r w:rsidR="006E63B0">
        <w:rPr>
          <w:rFonts w:ascii="Arial Narrow" w:hAnsi="Arial Narrow"/>
          <w:sz w:val="20"/>
        </w:rPr>
        <w:t>e</w:t>
      </w:r>
      <w:r w:rsidR="0058325D">
        <w:rPr>
          <w:rFonts w:ascii="Arial Narrow" w:hAnsi="Arial Narrow"/>
          <w:sz w:val="20"/>
        </w:rPr>
        <w:t>guarding Customer Information</w:t>
      </w:r>
      <w:r w:rsidR="0058325D">
        <w:rPr>
          <w:rFonts w:ascii="Arial Narrow" w:hAnsi="Arial Narrow"/>
          <w:sz w:val="20"/>
        </w:rPr>
        <w:tab/>
      </w:r>
      <w:r w:rsidR="005B1777">
        <w:rPr>
          <w:rFonts w:ascii="Arial Narrow" w:hAnsi="Arial Narrow"/>
          <w:sz w:val="20"/>
        </w:rPr>
        <w:t>9</w:t>
      </w:r>
    </w:p>
    <w:p w:rsidR="00DB2963" w:rsidRDefault="00DB2963" w:rsidP="009951ED">
      <w:pPr>
        <w:tabs>
          <w:tab w:val="right" w:leader="dot" w:pos="8280"/>
        </w:tabs>
        <w:ind w:left="1260"/>
        <w:rPr>
          <w:rFonts w:ascii="Arial Narrow" w:hAnsi="Arial Narrow"/>
          <w:sz w:val="20"/>
        </w:rPr>
      </w:pPr>
      <w:r>
        <w:rPr>
          <w:rFonts w:ascii="Arial Narrow" w:hAnsi="Arial Narrow"/>
          <w:sz w:val="20"/>
        </w:rPr>
        <w:t>Absence Policy</w:t>
      </w:r>
      <w:r>
        <w:rPr>
          <w:rFonts w:ascii="Arial Narrow" w:hAnsi="Arial Narrow"/>
          <w:sz w:val="20"/>
        </w:rPr>
        <w:tab/>
        <w:t>9</w:t>
      </w:r>
    </w:p>
    <w:p w:rsidR="00FF1C37" w:rsidRDefault="00DB2963" w:rsidP="009951ED">
      <w:pPr>
        <w:tabs>
          <w:tab w:val="right" w:leader="dot" w:pos="8280"/>
        </w:tabs>
        <w:ind w:left="1260"/>
        <w:rPr>
          <w:rFonts w:ascii="Arial Narrow" w:hAnsi="Arial Narrow"/>
          <w:sz w:val="20"/>
        </w:rPr>
      </w:pPr>
      <w:r>
        <w:rPr>
          <w:rFonts w:ascii="Arial Narrow" w:hAnsi="Arial Narrow"/>
          <w:sz w:val="20"/>
        </w:rPr>
        <w:t xml:space="preserve">Leave of Absence </w:t>
      </w:r>
      <w:r w:rsidR="005B1777">
        <w:rPr>
          <w:rFonts w:ascii="Arial Narrow" w:hAnsi="Arial Narrow"/>
          <w:sz w:val="20"/>
        </w:rPr>
        <w:t>Policy</w:t>
      </w:r>
      <w:r w:rsidR="005B1777">
        <w:rPr>
          <w:rFonts w:ascii="Arial Narrow" w:hAnsi="Arial Narrow"/>
          <w:sz w:val="20"/>
        </w:rPr>
        <w:tab/>
        <w:t>10</w:t>
      </w:r>
    </w:p>
    <w:p w:rsidR="00FF1C37" w:rsidRDefault="005B1777" w:rsidP="009951ED">
      <w:pPr>
        <w:tabs>
          <w:tab w:val="right" w:leader="dot" w:pos="8280"/>
        </w:tabs>
        <w:ind w:left="1260"/>
        <w:rPr>
          <w:rFonts w:ascii="Arial Narrow" w:hAnsi="Arial Narrow"/>
          <w:sz w:val="20"/>
        </w:rPr>
      </w:pPr>
      <w:r>
        <w:rPr>
          <w:rFonts w:ascii="Arial Narrow" w:hAnsi="Arial Narrow"/>
          <w:sz w:val="20"/>
        </w:rPr>
        <w:t>Graduation Requirements</w:t>
      </w:r>
      <w:r>
        <w:rPr>
          <w:rFonts w:ascii="Arial Narrow" w:hAnsi="Arial Narrow"/>
          <w:sz w:val="20"/>
        </w:rPr>
        <w:tab/>
        <w:t>10</w:t>
      </w:r>
    </w:p>
    <w:p w:rsidR="00DB2963" w:rsidRDefault="005B1777" w:rsidP="009951ED">
      <w:pPr>
        <w:tabs>
          <w:tab w:val="right" w:leader="dot" w:pos="8280"/>
        </w:tabs>
        <w:ind w:left="1260"/>
        <w:rPr>
          <w:rFonts w:ascii="Arial Narrow" w:hAnsi="Arial Narrow"/>
          <w:sz w:val="20"/>
        </w:rPr>
      </w:pPr>
      <w:r>
        <w:rPr>
          <w:rFonts w:ascii="Arial Narrow" w:hAnsi="Arial Narrow"/>
          <w:sz w:val="20"/>
        </w:rPr>
        <w:t>Mock Board</w:t>
      </w:r>
      <w:r>
        <w:rPr>
          <w:rFonts w:ascii="Arial Narrow" w:hAnsi="Arial Narrow"/>
          <w:sz w:val="20"/>
        </w:rPr>
        <w:tab/>
        <w:t>10</w:t>
      </w:r>
    </w:p>
    <w:p w:rsidR="003609B7" w:rsidRDefault="005B1777" w:rsidP="003609B7">
      <w:pPr>
        <w:tabs>
          <w:tab w:val="right" w:leader="dot" w:pos="8280"/>
        </w:tabs>
        <w:ind w:left="1260"/>
        <w:rPr>
          <w:rFonts w:ascii="Arial Narrow" w:hAnsi="Arial Narrow"/>
          <w:sz w:val="20"/>
        </w:rPr>
      </w:pPr>
      <w:r>
        <w:rPr>
          <w:rFonts w:ascii="Arial Narrow" w:hAnsi="Arial Narrow"/>
          <w:sz w:val="20"/>
        </w:rPr>
        <w:t>Certificate/Licensing</w:t>
      </w:r>
      <w:r>
        <w:rPr>
          <w:rFonts w:ascii="Arial Narrow" w:hAnsi="Arial Narrow"/>
          <w:sz w:val="20"/>
        </w:rPr>
        <w:tab/>
        <w:t>10</w:t>
      </w:r>
    </w:p>
    <w:p w:rsidR="00DB2963" w:rsidRDefault="00055447" w:rsidP="003609B7">
      <w:pPr>
        <w:tabs>
          <w:tab w:val="right" w:leader="dot" w:pos="8280"/>
        </w:tabs>
        <w:ind w:left="1260"/>
        <w:rPr>
          <w:rFonts w:ascii="Arial Narrow" w:hAnsi="Arial Narrow"/>
          <w:sz w:val="20"/>
        </w:rPr>
      </w:pPr>
      <w:r>
        <w:rPr>
          <w:rFonts w:ascii="Arial Narrow" w:hAnsi="Arial Narrow"/>
          <w:sz w:val="20"/>
        </w:rPr>
        <w:t>Transfer Policy</w:t>
      </w:r>
      <w:r>
        <w:rPr>
          <w:rFonts w:ascii="Arial Narrow" w:hAnsi="Arial Narrow"/>
          <w:sz w:val="20"/>
        </w:rPr>
        <w:tab/>
        <w:t>5</w:t>
      </w:r>
    </w:p>
    <w:p w:rsidR="003609B7" w:rsidRDefault="003609B7" w:rsidP="003609B7">
      <w:pPr>
        <w:tabs>
          <w:tab w:val="right" w:leader="dot" w:pos="8280"/>
        </w:tabs>
        <w:ind w:left="1260"/>
        <w:rPr>
          <w:rFonts w:ascii="Arial Narrow" w:hAnsi="Arial Narrow"/>
          <w:sz w:val="20"/>
        </w:rPr>
      </w:pPr>
      <w:r>
        <w:rPr>
          <w:rFonts w:ascii="Arial Narrow" w:hAnsi="Arial Narrow"/>
          <w:sz w:val="20"/>
        </w:rPr>
        <w:t>Make up Work Polic</w:t>
      </w:r>
      <w:r w:rsidR="005B1777">
        <w:rPr>
          <w:rFonts w:ascii="Arial Narrow" w:hAnsi="Arial Narrow"/>
          <w:sz w:val="20"/>
        </w:rPr>
        <w:t>y</w:t>
      </w:r>
      <w:r w:rsidR="005B1777">
        <w:rPr>
          <w:rFonts w:ascii="Arial Narrow" w:hAnsi="Arial Narrow"/>
          <w:sz w:val="20"/>
        </w:rPr>
        <w:tab/>
        <w:t>10</w:t>
      </w:r>
    </w:p>
    <w:p w:rsidR="003609B7" w:rsidRDefault="006E63B0" w:rsidP="003609B7">
      <w:pPr>
        <w:tabs>
          <w:tab w:val="right" w:leader="dot" w:pos="8280"/>
        </w:tabs>
        <w:ind w:left="1260"/>
        <w:rPr>
          <w:rFonts w:ascii="Arial Narrow" w:hAnsi="Arial Narrow"/>
          <w:sz w:val="20"/>
        </w:rPr>
      </w:pPr>
      <w:r>
        <w:rPr>
          <w:rFonts w:ascii="Arial Narrow" w:hAnsi="Arial Narrow"/>
          <w:sz w:val="20"/>
        </w:rPr>
        <w:t>Terminatio</w:t>
      </w:r>
      <w:r w:rsidR="00D209A3">
        <w:rPr>
          <w:rFonts w:ascii="Arial Narrow" w:hAnsi="Arial Narrow"/>
          <w:sz w:val="20"/>
        </w:rPr>
        <w:t>n/Withdrawal</w:t>
      </w:r>
      <w:r w:rsidR="00D209A3">
        <w:rPr>
          <w:rFonts w:ascii="Arial Narrow" w:hAnsi="Arial Narrow"/>
          <w:sz w:val="20"/>
        </w:rPr>
        <w:tab/>
        <w:t>10</w:t>
      </w:r>
    </w:p>
    <w:p w:rsidR="00D209A3" w:rsidRDefault="00D209A3" w:rsidP="00D209A3">
      <w:pPr>
        <w:tabs>
          <w:tab w:val="right" w:leader="dot" w:pos="8280"/>
        </w:tabs>
        <w:ind w:left="1260"/>
        <w:rPr>
          <w:rFonts w:ascii="Arial Narrow" w:hAnsi="Arial Narrow"/>
          <w:sz w:val="20"/>
        </w:rPr>
      </w:pPr>
      <w:r>
        <w:rPr>
          <w:rFonts w:ascii="Arial Narrow" w:hAnsi="Arial Narrow"/>
          <w:sz w:val="20"/>
        </w:rPr>
        <w:t>Dre</w:t>
      </w:r>
      <w:r w:rsidR="005D1E84">
        <w:rPr>
          <w:rFonts w:ascii="Arial Narrow" w:hAnsi="Arial Narrow"/>
          <w:sz w:val="20"/>
        </w:rPr>
        <w:t>ss Code Standards</w:t>
      </w:r>
      <w:r w:rsidR="005D1E84">
        <w:rPr>
          <w:rFonts w:ascii="Arial Narrow" w:hAnsi="Arial Narrow"/>
          <w:sz w:val="20"/>
        </w:rPr>
        <w:tab/>
      </w:r>
      <w:r w:rsidR="00DB2963">
        <w:rPr>
          <w:rFonts w:ascii="Arial Narrow" w:hAnsi="Arial Narrow"/>
          <w:sz w:val="20"/>
        </w:rPr>
        <w:t>10</w:t>
      </w:r>
      <w:r w:rsidR="005B1777">
        <w:rPr>
          <w:rFonts w:ascii="Arial Narrow" w:hAnsi="Arial Narrow"/>
          <w:sz w:val="20"/>
        </w:rPr>
        <w:t>-11</w:t>
      </w:r>
    </w:p>
    <w:p w:rsidR="003609B7" w:rsidRDefault="001660F8" w:rsidP="003609B7">
      <w:pPr>
        <w:tabs>
          <w:tab w:val="right" w:leader="dot" w:pos="8280"/>
        </w:tabs>
        <w:ind w:left="1260"/>
        <w:rPr>
          <w:rFonts w:ascii="Arial Narrow" w:hAnsi="Arial Narrow"/>
          <w:sz w:val="20"/>
        </w:rPr>
      </w:pPr>
      <w:r>
        <w:rPr>
          <w:rFonts w:ascii="Arial Narrow" w:hAnsi="Arial Narrow"/>
          <w:sz w:val="20"/>
        </w:rPr>
        <w:t>Return of Title IV Funds</w:t>
      </w:r>
      <w:r>
        <w:rPr>
          <w:rFonts w:ascii="Arial Narrow" w:hAnsi="Arial Narrow"/>
          <w:sz w:val="20"/>
        </w:rPr>
        <w:tab/>
      </w:r>
      <w:r w:rsidR="005373F0">
        <w:rPr>
          <w:rFonts w:ascii="Arial Narrow" w:hAnsi="Arial Narrow"/>
          <w:sz w:val="20"/>
        </w:rPr>
        <w:t>1</w:t>
      </w:r>
      <w:r w:rsidR="00DB2963">
        <w:rPr>
          <w:rFonts w:ascii="Arial Narrow" w:hAnsi="Arial Narrow"/>
          <w:sz w:val="20"/>
        </w:rPr>
        <w:t>1</w:t>
      </w:r>
    </w:p>
    <w:p w:rsidR="003609B7" w:rsidRDefault="005B1777" w:rsidP="003609B7">
      <w:pPr>
        <w:tabs>
          <w:tab w:val="right" w:leader="dot" w:pos="8280"/>
        </w:tabs>
        <w:ind w:left="1260"/>
        <w:rPr>
          <w:rFonts w:ascii="Arial Narrow" w:hAnsi="Arial Narrow"/>
          <w:sz w:val="20"/>
        </w:rPr>
      </w:pPr>
      <w:r>
        <w:rPr>
          <w:rFonts w:ascii="Arial Narrow" w:hAnsi="Arial Narrow"/>
          <w:sz w:val="20"/>
        </w:rPr>
        <w:t>School Refund Policy</w:t>
      </w:r>
      <w:r>
        <w:rPr>
          <w:rFonts w:ascii="Arial Narrow" w:hAnsi="Arial Narrow"/>
          <w:sz w:val="20"/>
        </w:rPr>
        <w:tab/>
      </w:r>
      <w:r w:rsidR="005D1E84">
        <w:rPr>
          <w:rFonts w:ascii="Arial Narrow" w:hAnsi="Arial Narrow"/>
          <w:sz w:val="20"/>
        </w:rPr>
        <w:t>1</w:t>
      </w:r>
      <w:r w:rsidR="00DB2963">
        <w:rPr>
          <w:rFonts w:ascii="Arial Narrow" w:hAnsi="Arial Narrow"/>
          <w:sz w:val="20"/>
        </w:rPr>
        <w:t>2</w:t>
      </w:r>
    </w:p>
    <w:p w:rsidR="003609B7" w:rsidRDefault="00D209A3" w:rsidP="003609B7">
      <w:pPr>
        <w:tabs>
          <w:tab w:val="right" w:leader="dot" w:pos="8280"/>
        </w:tabs>
        <w:ind w:left="1260"/>
        <w:rPr>
          <w:rFonts w:ascii="Arial Narrow" w:hAnsi="Arial Narrow"/>
          <w:sz w:val="20"/>
        </w:rPr>
      </w:pPr>
      <w:r>
        <w:rPr>
          <w:rFonts w:ascii="Arial Narrow" w:hAnsi="Arial Narrow"/>
          <w:sz w:val="20"/>
        </w:rPr>
        <w:t>Satisfactory Progress Policy</w:t>
      </w:r>
      <w:r>
        <w:rPr>
          <w:rFonts w:ascii="Arial Narrow" w:hAnsi="Arial Narrow"/>
          <w:sz w:val="20"/>
        </w:rPr>
        <w:tab/>
        <w:t>1</w:t>
      </w:r>
      <w:r w:rsidR="00DB2963">
        <w:rPr>
          <w:rFonts w:ascii="Arial Narrow" w:hAnsi="Arial Narrow"/>
          <w:sz w:val="20"/>
        </w:rPr>
        <w:t>2</w:t>
      </w:r>
      <w:r w:rsidR="005B1777">
        <w:rPr>
          <w:rFonts w:ascii="Arial Narrow" w:hAnsi="Arial Narrow"/>
          <w:sz w:val="20"/>
        </w:rPr>
        <w:t>-</w:t>
      </w:r>
      <w:r>
        <w:rPr>
          <w:rFonts w:ascii="Arial Narrow" w:hAnsi="Arial Narrow"/>
          <w:sz w:val="20"/>
        </w:rPr>
        <w:t>1</w:t>
      </w:r>
      <w:r w:rsidR="005B1777">
        <w:rPr>
          <w:rFonts w:ascii="Arial Narrow" w:hAnsi="Arial Narrow"/>
          <w:sz w:val="20"/>
        </w:rPr>
        <w:t>4</w:t>
      </w:r>
    </w:p>
    <w:p w:rsidR="00FF1C37" w:rsidRDefault="00FF1C37" w:rsidP="009951ED">
      <w:pPr>
        <w:tabs>
          <w:tab w:val="right" w:leader="dot" w:pos="8280"/>
        </w:tabs>
        <w:ind w:left="1260"/>
        <w:rPr>
          <w:rFonts w:ascii="Arial Narrow" w:hAnsi="Arial Narrow"/>
          <w:sz w:val="20"/>
        </w:rPr>
      </w:pPr>
      <w:r>
        <w:rPr>
          <w:rFonts w:ascii="Arial Narrow" w:hAnsi="Arial Narrow"/>
          <w:sz w:val="20"/>
        </w:rPr>
        <w:t>Stude</w:t>
      </w:r>
      <w:r w:rsidR="005B1777">
        <w:rPr>
          <w:rFonts w:ascii="Arial Narrow" w:hAnsi="Arial Narrow"/>
          <w:sz w:val="20"/>
        </w:rPr>
        <w:t>nt Grievance Policy/Procedure</w:t>
      </w:r>
      <w:r w:rsidR="005B1777">
        <w:rPr>
          <w:rFonts w:ascii="Arial Narrow" w:hAnsi="Arial Narrow"/>
          <w:sz w:val="20"/>
        </w:rPr>
        <w:tab/>
        <w:t>14</w:t>
      </w:r>
    </w:p>
    <w:p w:rsidR="00DB2963" w:rsidRDefault="00DB2963" w:rsidP="009951ED">
      <w:pPr>
        <w:tabs>
          <w:tab w:val="right" w:leader="dot" w:pos="8280"/>
        </w:tabs>
        <w:ind w:left="1260"/>
        <w:rPr>
          <w:rFonts w:ascii="Arial Narrow" w:hAnsi="Arial Narrow"/>
          <w:sz w:val="20"/>
        </w:rPr>
      </w:pPr>
      <w:r>
        <w:rPr>
          <w:rFonts w:ascii="Arial Narrow" w:hAnsi="Arial Narrow"/>
          <w:sz w:val="20"/>
        </w:rPr>
        <w:t>Rules &amp; Procedures</w:t>
      </w:r>
      <w:r>
        <w:rPr>
          <w:rFonts w:ascii="Arial Narrow" w:hAnsi="Arial Narrow"/>
          <w:sz w:val="20"/>
        </w:rPr>
        <w:tab/>
        <w:t>14</w:t>
      </w:r>
      <w:r w:rsidR="005B1777">
        <w:rPr>
          <w:rFonts w:ascii="Arial Narrow" w:hAnsi="Arial Narrow"/>
          <w:sz w:val="20"/>
        </w:rPr>
        <w:t>-15</w:t>
      </w:r>
    </w:p>
    <w:p w:rsidR="00FF1C37" w:rsidRDefault="00787A98" w:rsidP="009951ED">
      <w:pPr>
        <w:tabs>
          <w:tab w:val="right" w:leader="dot" w:pos="8280"/>
        </w:tabs>
        <w:ind w:left="1260"/>
        <w:rPr>
          <w:rFonts w:ascii="Arial Narrow" w:hAnsi="Arial Narrow"/>
          <w:sz w:val="20"/>
        </w:rPr>
      </w:pPr>
      <w:r>
        <w:rPr>
          <w:rFonts w:ascii="Arial Narrow" w:hAnsi="Arial Narrow"/>
          <w:sz w:val="20"/>
        </w:rPr>
        <w:t xml:space="preserve">Barber Stylist </w:t>
      </w:r>
      <w:r w:rsidR="006E63B0">
        <w:rPr>
          <w:rFonts w:ascii="Arial Narrow" w:hAnsi="Arial Narrow"/>
          <w:sz w:val="20"/>
        </w:rPr>
        <w:t>Course Outline/Course Units</w:t>
      </w:r>
      <w:r w:rsidR="006E63B0">
        <w:rPr>
          <w:rFonts w:ascii="Arial Narrow" w:hAnsi="Arial Narrow"/>
          <w:sz w:val="20"/>
        </w:rPr>
        <w:tab/>
        <w:t>1</w:t>
      </w:r>
      <w:r>
        <w:rPr>
          <w:rFonts w:ascii="Arial Narrow" w:hAnsi="Arial Narrow"/>
          <w:sz w:val="20"/>
        </w:rPr>
        <w:t>5</w:t>
      </w:r>
      <w:r w:rsidR="00D209A3">
        <w:rPr>
          <w:rFonts w:ascii="Arial Narrow" w:hAnsi="Arial Narrow"/>
          <w:sz w:val="20"/>
        </w:rPr>
        <w:t xml:space="preserve"> &amp; 1</w:t>
      </w:r>
      <w:r>
        <w:rPr>
          <w:rFonts w:ascii="Arial Narrow" w:hAnsi="Arial Narrow"/>
          <w:sz w:val="20"/>
        </w:rPr>
        <w:t>6</w:t>
      </w:r>
    </w:p>
    <w:p w:rsidR="00FF1C37" w:rsidRDefault="00FF1C37" w:rsidP="009951ED">
      <w:pPr>
        <w:tabs>
          <w:tab w:val="right" w:leader="dot" w:pos="8280"/>
        </w:tabs>
        <w:ind w:left="1260"/>
        <w:rPr>
          <w:rFonts w:ascii="Arial Narrow" w:hAnsi="Arial Narrow"/>
          <w:sz w:val="20"/>
        </w:rPr>
      </w:pPr>
      <w:r>
        <w:rPr>
          <w:rFonts w:ascii="Arial Narrow" w:hAnsi="Arial Narrow"/>
          <w:sz w:val="20"/>
        </w:rPr>
        <w:t>Barber Cou</w:t>
      </w:r>
      <w:r w:rsidR="003609B7">
        <w:rPr>
          <w:rFonts w:ascii="Arial Narrow" w:hAnsi="Arial Narrow"/>
          <w:sz w:val="20"/>
        </w:rPr>
        <w:t>rse Outline/Course Units</w:t>
      </w:r>
      <w:r w:rsidR="003609B7">
        <w:rPr>
          <w:rFonts w:ascii="Arial Narrow" w:hAnsi="Arial Narrow"/>
          <w:sz w:val="20"/>
        </w:rPr>
        <w:tab/>
        <w:t>1</w:t>
      </w:r>
      <w:r w:rsidR="00787A98">
        <w:rPr>
          <w:rFonts w:ascii="Arial Narrow" w:hAnsi="Arial Narrow"/>
          <w:sz w:val="20"/>
        </w:rPr>
        <w:t>7</w:t>
      </w:r>
      <w:r w:rsidR="00D209A3">
        <w:rPr>
          <w:rFonts w:ascii="Arial Narrow" w:hAnsi="Arial Narrow"/>
          <w:sz w:val="20"/>
        </w:rPr>
        <w:t xml:space="preserve"> &amp; 1</w:t>
      </w:r>
      <w:r w:rsidR="00787A98">
        <w:rPr>
          <w:rFonts w:ascii="Arial Narrow" w:hAnsi="Arial Narrow"/>
          <w:sz w:val="20"/>
        </w:rPr>
        <w:t>8</w:t>
      </w:r>
    </w:p>
    <w:p w:rsidR="00FF1C37" w:rsidRDefault="00787A98" w:rsidP="009951ED">
      <w:pPr>
        <w:tabs>
          <w:tab w:val="right" w:leader="dot" w:pos="8280"/>
        </w:tabs>
        <w:ind w:left="1260"/>
        <w:rPr>
          <w:rFonts w:ascii="Arial Narrow" w:hAnsi="Arial Narrow"/>
          <w:sz w:val="20"/>
        </w:rPr>
      </w:pPr>
      <w:r>
        <w:rPr>
          <w:rFonts w:ascii="Arial Narrow" w:hAnsi="Arial Narrow"/>
          <w:sz w:val="20"/>
        </w:rPr>
        <w:t xml:space="preserve">Barber </w:t>
      </w:r>
      <w:r w:rsidR="00FF1C37">
        <w:rPr>
          <w:rFonts w:ascii="Arial Narrow" w:hAnsi="Arial Narrow"/>
          <w:sz w:val="20"/>
        </w:rPr>
        <w:t>Instructor Cou</w:t>
      </w:r>
      <w:r w:rsidR="00D209A3">
        <w:rPr>
          <w:rFonts w:ascii="Arial Narrow" w:hAnsi="Arial Narrow"/>
          <w:sz w:val="20"/>
        </w:rPr>
        <w:t>rse Outline/Course Units</w:t>
      </w:r>
      <w:r w:rsidR="00D209A3">
        <w:rPr>
          <w:rFonts w:ascii="Arial Narrow" w:hAnsi="Arial Narrow"/>
          <w:sz w:val="20"/>
        </w:rPr>
        <w:tab/>
      </w:r>
      <w:r>
        <w:rPr>
          <w:rFonts w:ascii="Arial Narrow" w:hAnsi="Arial Narrow"/>
          <w:sz w:val="20"/>
        </w:rPr>
        <w:t>19</w:t>
      </w:r>
      <w:r w:rsidR="00D209A3">
        <w:rPr>
          <w:rFonts w:ascii="Arial Narrow" w:hAnsi="Arial Narrow"/>
          <w:sz w:val="20"/>
        </w:rPr>
        <w:t xml:space="preserve"> &amp; </w:t>
      </w:r>
      <w:r>
        <w:rPr>
          <w:rFonts w:ascii="Arial Narrow" w:hAnsi="Arial Narrow"/>
          <w:sz w:val="20"/>
        </w:rPr>
        <w:t>20</w:t>
      </w:r>
    </w:p>
    <w:p w:rsidR="00CE794C" w:rsidRPr="00A72F23" w:rsidRDefault="0049519A" w:rsidP="0049519A">
      <w:pPr>
        <w:tabs>
          <w:tab w:val="right" w:leader="dot" w:pos="7200"/>
        </w:tabs>
        <w:jc w:val="both"/>
        <w:rPr>
          <w:rFonts w:ascii="Arial Narrow" w:hAnsi="Arial Narrow"/>
          <w:b/>
          <w:szCs w:val="24"/>
        </w:rPr>
      </w:pPr>
      <w:r>
        <w:rPr>
          <w:rFonts w:ascii="Arial Narrow" w:hAnsi="Arial Narrow"/>
          <w:sz w:val="20"/>
        </w:rPr>
        <w:br w:type="page"/>
      </w:r>
      <w:r w:rsidR="00AE241F" w:rsidRPr="00A72F23">
        <w:rPr>
          <w:rFonts w:ascii="Arial Narrow" w:eastAsia="Batang" w:hAnsi="Arial Narrow"/>
          <w:b/>
          <w:szCs w:val="24"/>
        </w:rPr>
        <w:t>WELCOME!</w:t>
      </w:r>
    </w:p>
    <w:p w:rsidR="00AE241F" w:rsidRPr="0049519A" w:rsidRDefault="00AE241F" w:rsidP="00B56CC3">
      <w:pPr>
        <w:jc w:val="both"/>
        <w:rPr>
          <w:rFonts w:ascii="Arial Narrow" w:hAnsi="Arial Narrow" w:cs="Andalus"/>
          <w:sz w:val="22"/>
          <w:szCs w:val="22"/>
        </w:rPr>
      </w:pPr>
      <w:r w:rsidRPr="0049519A">
        <w:rPr>
          <w:rFonts w:ascii="Arial Narrow" w:hAnsi="Arial Narrow" w:cs="Andalus"/>
          <w:sz w:val="22"/>
          <w:szCs w:val="22"/>
        </w:rPr>
        <w:t>We want to take this opport</w:t>
      </w:r>
      <w:r w:rsidR="00B56CC3" w:rsidRPr="0049519A">
        <w:rPr>
          <w:rFonts w:ascii="Arial Narrow" w:hAnsi="Arial Narrow" w:cs="Andalus"/>
          <w:sz w:val="22"/>
          <w:szCs w:val="22"/>
        </w:rPr>
        <w:t>unity to welcome you to the very</w:t>
      </w:r>
      <w:r w:rsidRPr="0049519A">
        <w:rPr>
          <w:rFonts w:ascii="Arial Narrow" w:hAnsi="Arial Narrow" w:cs="Andalus"/>
          <w:sz w:val="22"/>
          <w:szCs w:val="22"/>
        </w:rPr>
        <w:t xml:space="preserve"> exciting and fulfilling</w:t>
      </w:r>
      <w:r w:rsidR="00B56CC3" w:rsidRPr="0049519A">
        <w:rPr>
          <w:rFonts w:ascii="Arial Narrow" w:hAnsi="Arial Narrow" w:cs="Andalus"/>
          <w:sz w:val="22"/>
          <w:szCs w:val="22"/>
        </w:rPr>
        <w:t xml:space="preserve"> world of </w:t>
      </w:r>
      <w:r w:rsidR="00E14B7A">
        <w:rPr>
          <w:rFonts w:ascii="Arial Narrow" w:hAnsi="Arial Narrow" w:cs="Andalus"/>
          <w:sz w:val="22"/>
          <w:szCs w:val="22"/>
        </w:rPr>
        <w:t>Barbering</w:t>
      </w:r>
      <w:r w:rsidR="00A434AF">
        <w:rPr>
          <w:rFonts w:ascii="Arial Narrow" w:hAnsi="Arial Narrow" w:cs="Andalus"/>
          <w:sz w:val="22"/>
          <w:szCs w:val="22"/>
        </w:rPr>
        <w:t xml:space="preserve"> Arts &amp; Sciences</w:t>
      </w:r>
      <w:r w:rsidR="00B56CC3" w:rsidRPr="0049519A">
        <w:rPr>
          <w:rFonts w:ascii="Arial Narrow" w:hAnsi="Arial Narrow" w:cs="Andalus"/>
          <w:sz w:val="22"/>
          <w:szCs w:val="22"/>
        </w:rPr>
        <w:t xml:space="preserve">.  This career </w:t>
      </w:r>
      <w:r w:rsidR="00D55B7B" w:rsidRPr="0049519A">
        <w:rPr>
          <w:rFonts w:ascii="Arial Narrow" w:hAnsi="Arial Narrow" w:cs="Andalus"/>
          <w:sz w:val="22"/>
          <w:szCs w:val="22"/>
        </w:rPr>
        <w:t>path</w:t>
      </w:r>
      <w:r w:rsidR="00B56CC3" w:rsidRPr="0049519A">
        <w:rPr>
          <w:rFonts w:ascii="Arial Narrow" w:hAnsi="Arial Narrow" w:cs="Andalus"/>
          <w:sz w:val="22"/>
          <w:szCs w:val="22"/>
        </w:rPr>
        <w:t xml:space="preserve"> </w:t>
      </w:r>
      <w:r w:rsidRPr="0049519A">
        <w:rPr>
          <w:rFonts w:ascii="Arial Narrow" w:hAnsi="Arial Narrow" w:cs="Andalus"/>
          <w:sz w:val="22"/>
          <w:szCs w:val="22"/>
        </w:rPr>
        <w:t>offers e</w:t>
      </w:r>
      <w:r w:rsidR="00CE794C" w:rsidRPr="0049519A">
        <w:rPr>
          <w:rFonts w:ascii="Arial Narrow" w:hAnsi="Arial Narrow" w:cs="Andalus"/>
          <w:sz w:val="22"/>
          <w:szCs w:val="22"/>
        </w:rPr>
        <w:t>ndless opportunity to those who</w:t>
      </w:r>
      <w:r w:rsidR="00D55B7B" w:rsidRPr="0049519A">
        <w:rPr>
          <w:rFonts w:ascii="Arial Narrow" w:hAnsi="Arial Narrow" w:cs="Andalus"/>
          <w:sz w:val="22"/>
          <w:szCs w:val="22"/>
        </w:rPr>
        <w:t xml:space="preserve"> have a </w:t>
      </w:r>
      <w:r w:rsidR="0086459C" w:rsidRPr="0049519A">
        <w:rPr>
          <w:rFonts w:ascii="Arial Narrow" w:hAnsi="Arial Narrow" w:cs="Andalus"/>
          <w:sz w:val="22"/>
          <w:szCs w:val="22"/>
        </w:rPr>
        <w:t>passion</w:t>
      </w:r>
      <w:r w:rsidR="00D55B7B" w:rsidRPr="0049519A">
        <w:rPr>
          <w:rFonts w:ascii="Arial Narrow" w:hAnsi="Arial Narrow" w:cs="Andalus"/>
          <w:sz w:val="22"/>
          <w:szCs w:val="22"/>
        </w:rPr>
        <w:t xml:space="preserve"> for their art, strive for success and are willing to dedicate themselves to their career.</w:t>
      </w:r>
      <w:r w:rsidR="00CE794C" w:rsidRPr="0049519A">
        <w:rPr>
          <w:rFonts w:ascii="Arial Narrow" w:hAnsi="Arial Narrow" w:cs="Andalus"/>
          <w:sz w:val="22"/>
          <w:szCs w:val="22"/>
        </w:rPr>
        <w:t xml:space="preserve">  We are honored</w:t>
      </w:r>
      <w:r w:rsidR="00B56CC3" w:rsidRPr="0049519A">
        <w:rPr>
          <w:rFonts w:ascii="Arial Narrow" w:hAnsi="Arial Narrow" w:cs="Andalus"/>
          <w:sz w:val="22"/>
          <w:szCs w:val="22"/>
        </w:rPr>
        <w:t xml:space="preserve"> to be a part of your </w:t>
      </w:r>
      <w:r w:rsidR="00D55B7B" w:rsidRPr="0049519A">
        <w:rPr>
          <w:rFonts w:ascii="Arial Narrow" w:hAnsi="Arial Narrow" w:cs="Andalus"/>
          <w:sz w:val="22"/>
          <w:szCs w:val="22"/>
        </w:rPr>
        <w:t>exciting journ</w:t>
      </w:r>
      <w:r w:rsidR="0086459C" w:rsidRPr="0049519A">
        <w:rPr>
          <w:rFonts w:ascii="Arial Narrow" w:hAnsi="Arial Narrow" w:cs="Andalus"/>
          <w:sz w:val="22"/>
          <w:szCs w:val="22"/>
        </w:rPr>
        <w:t>e</w:t>
      </w:r>
      <w:r w:rsidR="00D55B7B" w:rsidRPr="0049519A">
        <w:rPr>
          <w:rFonts w:ascii="Arial Narrow" w:hAnsi="Arial Narrow" w:cs="Andalus"/>
          <w:sz w:val="22"/>
          <w:szCs w:val="22"/>
        </w:rPr>
        <w:t xml:space="preserve">y </w:t>
      </w:r>
      <w:r w:rsidR="00B56CC3" w:rsidRPr="0049519A">
        <w:rPr>
          <w:rFonts w:ascii="Arial Narrow" w:hAnsi="Arial Narrow" w:cs="Andalus"/>
          <w:sz w:val="22"/>
          <w:szCs w:val="22"/>
        </w:rPr>
        <w:t xml:space="preserve">and </w:t>
      </w:r>
      <w:r w:rsidR="00CE794C" w:rsidRPr="0049519A">
        <w:rPr>
          <w:rFonts w:ascii="Arial Narrow" w:hAnsi="Arial Narrow" w:cs="Andalus"/>
          <w:sz w:val="22"/>
          <w:szCs w:val="22"/>
        </w:rPr>
        <w:t xml:space="preserve">we </w:t>
      </w:r>
      <w:r w:rsidR="00B56CC3" w:rsidRPr="0049519A">
        <w:rPr>
          <w:rFonts w:ascii="Arial Narrow" w:hAnsi="Arial Narrow" w:cs="Andalus"/>
          <w:sz w:val="22"/>
          <w:szCs w:val="22"/>
        </w:rPr>
        <w:t>are committed to helping you become a successful part of this elite group.</w:t>
      </w:r>
      <w:r w:rsidR="00A07185">
        <w:rPr>
          <w:rFonts w:ascii="Arial Narrow" w:hAnsi="Arial Narrow" w:cs="Andalus"/>
          <w:sz w:val="22"/>
          <w:szCs w:val="22"/>
        </w:rPr>
        <w:t xml:space="preserve"> This catalog is available to all students prior to enrollment.</w:t>
      </w:r>
    </w:p>
    <w:p w:rsidR="00B56CC3" w:rsidRPr="0052477C" w:rsidRDefault="00B56CC3" w:rsidP="00B56CC3">
      <w:pPr>
        <w:jc w:val="both"/>
        <w:rPr>
          <w:rFonts w:ascii="Arial Narrow" w:hAnsi="Arial Narrow" w:cs="Andalus"/>
          <w:sz w:val="22"/>
          <w:szCs w:val="22"/>
        </w:rPr>
      </w:pPr>
    </w:p>
    <w:p w:rsidR="00CE794C" w:rsidRPr="00A72F23" w:rsidRDefault="000949E9" w:rsidP="0049519A">
      <w:pPr>
        <w:rPr>
          <w:rFonts w:ascii="Arial Narrow" w:hAnsi="Arial Narrow"/>
          <w:szCs w:val="24"/>
        </w:rPr>
      </w:pPr>
      <w:r w:rsidRPr="00A72F23">
        <w:rPr>
          <w:rFonts w:ascii="Arial Narrow" w:hAnsi="Arial Narrow"/>
          <w:b/>
          <w:szCs w:val="24"/>
        </w:rPr>
        <w:t>AN INVITATION TO OPPORTUNITY</w:t>
      </w:r>
    </w:p>
    <w:p w:rsidR="00124EB1" w:rsidRPr="0049519A" w:rsidRDefault="00957FE7" w:rsidP="000949E9">
      <w:pPr>
        <w:pStyle w:val="BodyText2"/>
        <w:rPr>
          <w:rFonts w:ascii="Arial Narrow" w:hAnsi="Arial Narrow" w:cs="Andalus"/>
          <w:sz w:val="22"/>
          <w:szCs w:val="22"/>
        </w:rPr>
      </w:pPr>
      <w:r w:rsidRPr="0049519A">
        <w:rPr>
          <w:rFonts w:ascii="Arial Narrow" w:hAnsi="Arial Narrow" w:cs="Andalus"/>
          <w:sz w:val="22"/>
          <w:szCs w:val="22"/>
        </w:rPr>
        <w:t xml:space="preserve">A quality </w:t>
      </w:r>
      <w:r w:rsidR="000949E9" w:rsidRPr="0049519A">
        <w:rPr>
          <w:rFonts w:ascii="Arial Narrow" w:hAnsi="Arial Narrow" w:cs="Andalus"/>
          <w:sz w:val="22"/>
          <w:szCs w:val="22"/>
        </w:rPr>
        <w:t xml:space="preserve">technician </w:t>
      </w:r>
      <w:r w:rsidRPr="0049519A">
        <w:rPr>
          <w:rFonts w:ascii="Arial Narrow" w:hAnsi="Arial Narrow" w:cs="Andalus"/>
          <w:sz w:val="22"/>
          <w:szCs w:val="22"/>
        </w:rPr>
        <w:t xml:space="preserve">in the </w:t>
      </w:r>
      <w:r w:rsidR="00E14B7A">
        <w:rPr>
          <w:rFonts w:ascii="Arial Narrow" w:hAnsi="Arial Narrow" w:cs="Andalus"/>
          <w:sz w:val="22"/>
          <w:szCs w:val="22"/>
        </w:rPr>
        <w:t>barber</w:t>
      </w:r>
      <w:r w:rsidRPr="0049519A">
        <w:rPr>
          <w:rFonts w:ascii="Arial Narrow" w:hAnsi="Arial Narrow" w:cs="Andalus"/>
          <w:sz w:val="22"/>
          <w:szCs w:val="22"/>
        </w:rPr>
        <w:t xml:space="preserve"> industry </w:t>
      </w:r>
      <w:r w:rsidR="000949E9" w:rsidRPr="0049519A">
        <w:rPr>
          <w:rFonts w:ascii="Arial Narrow" w:hAnsi="Arial Narrow" w:cs="Andalus"/>
          <w:sz w:val="22"/>
          <w:szCs w:val="22"/>
        </w:rPr>
        <w:t>is always in demand - financial security can be yours in good times or bad.  The beauty</w:t>
      </w:r>
      <w:r w:rsidR="00E14B7A">
        <w:rPr>
          <w:rFonts w:ascii="Arial Narrow" w:hAnsi="Arial Narrow" w:cs="Andalus"/>
          <w:sz w:val="22"/>
          <w:szCs w:val="22"/>
        </w:rPr>
        <w:t>/barber</w:t>
      </w:r>
      <w:r w:rsidR="000949E9" w:rsidRPr="0049519A">
        <w:rPr>
          <w:rFonts w:ascii="Arial Narrow" w:hAnsi="Arial Narrow" w:cs="Andalus"/>
          <w:sz w:val="22"/>
          <w:szCs w:val="22"/>
        </w:rPr>
        <w:t xml:space="preserve"> profession is big business. Every working day at least 3,000,000 women and men atten</w:t>
      </w:r>
      <w:r w:rsidRPr="0049519A">
        <w:rPr>
          <w:rFonts w:ascii="Arial Narrow" w:hAnsi="Arial Narrow" w:cs="Andalus"/>
          <w:sz w:val="22"/>
          <w:szCs w:val="22"/>
        </w:rPr>
        <w:t xml:space="preserve">d their favorite beauty salon, </w:t>
      </w:r>
      <w:r w:rsidR="000949E9" w:rsidRPr="0049519A">
        <w:rPr>
          <w:rFonts w:ascii="Arial Narrow" w:hAnsi="Arial Narrow" w:cs="Andalus"/>
          <w:sz w:val="22"/>
          <w:szCs w:val="22"/>
        </w:rPr>
        <w:t>barber shop</w:t>
      </w:r>
      <w:r w:rsidRPr="0049519A">
        <w:rPr>
          <w:rFonts w:ascii="Arial Narrow" w:hAnsi="Arial Narrow" w:cs="Andalus"/>
          <w:sz w:val="22"/>
          <w:szCs w:val="22"/>
        </w:rPr>
        <w:t xml:space="preserve"> or spa</w:t>
      </w:r>
      <w:r w:rsidR="000949E9" w:rsidRPr="0049519A">
        <w:rPr>
          <w:rFonts w:ascii="Arial Narrow" w:hAnsi="Arial Narrow" w:cs="Andalus"/>
          <w:sz w:val="22"/>
          <w:szCs w:val="22"/>
        </w:rPr>
        <w:t>.  They spend millions of dollars a year on beauty</w:t>
      </w:r>
      <w:r w:rsidR="00E14B7A">
        <w:rPr>
          <w:rFonts w:ascii="Arial Narrow" w:hAnsi="Arial Narrow" w:cs="Andalus"/>
          <w:sz w:val="22"/>
          <w:szCs w:val="22"/>
        </w:rPr>
        <w:t>/barber/spa</w:t>
      </w:r>
      <w:r w:rsidR="000949E9" w:rsidRPr="0049519A">
        <w:rPr>
          <w:rFonts w:ascii="Arial Narrow" w:hAnsi="Arial Narrow" w:cs="Andalus"/>
          <w:sz w:val="22"/>
          <w:szCs w:val="22"/>
        </w:rPr>
        <w:t xml:space="preserve"> services.  Top rewards go to those men and women who acquire the </w:t>
      </w:r>
      <w:r w:rsidR="00300806">
        <w:rPr>
          <w:rFonts w:ascii="Arial Narrow" w:hAnsi="Arial Narrow" w:cs="Andalus"/>
          <w:sz w:val="22"/>
          <w:szCs w:val="22"/>
        </w:rPr>
        <w:t xml:space="preserve">cutting </w:t>
      </w:r>
      <w:r w:rsidR="00E14B7A">
        <w:rPr>
          <w:rFonts w:ascii="Arial Narrow" w:hAnsi="Arial Narrow" w:cs="Andalus"/>
          <w:sz w:val="22"/>
          <w:szCs w:val="22"/>
        </w:rPr>
        <w:t>skills and</w:t>
      </w:r>
      <w:r w:rsidR="00300806">
        <w:rPr>
          <w:rFonts w:ascii="Arial Narrow" w:hAnsi="Arial Narrow" w:cs="Andalus"/>
          <w:sz w:val="22"/>
          <w:szCs w:val="22"/>
        </w:rPr>
        <w:t xml:space="preserve"> </w:t>
      </w:r>
      <w:r w:rsidR="00E14B7A">
        <w:rPr>
          <w:rFonts w:ascii="Arial Narrow" w:hAnsi="Arial Narrow" w:cs="Andalus"/>
          <w:sz w:val="22"/>
          <w:szCs w:val="22"/>
        </w:rPr>
        <w:t xml:space="preserve">styling techniques </w:t>
      </w:r>
      <w:r w:rsidR="000949E9" w:rsidRPr="0049519A">
        <w:rPr>
          <w:rFonts w:ascii="Arial Narrow" w:hAnsi="Arial Narrow" w:cs="Andalus"/>
          <w:sz w:val="22"/>
          <w:szCs w:val="22"/>
        </w:rPr>
        <w:t xml:space="preserve">through the education provided at our </w:t>
      </w:r>
      <w:r w:rsidR="00E14B7A">
        <w:rPr>
          <w:rFonts w:ascii="Arial Narrow" w:hAnsi="Arial Narrow" w:cs="Andalus"/>
          <w:sz w:val="22"/>
          <w:szCs w:val="22"/>
        </w:rPr>
        <w:t>college</w:t>
      </w:r>
      <w:r w:rsidR="000949E9" w:rsidRPr="0049519A">
        <w:rPr>
          <w:rFonts w:ascii="Arial Narrow" w:hAnsi="Arial Narrow" w:cs="Andalus"/>
          <w:sz w:val="22"/>
          <w:szCs w:val="22"/>
        </w:rPr>
        <w:t xml:space="preserve">.  The </w:t>
      </w:r>
      <w:r w:rsidR="00E14B7A">
        <w:rPr>
          <w:rFonts w:ascii="Arial Narrow" w:hAnsi="Arial Narrow" w:cs="Andalus"/>
          <w:sz w:val="22"/>
          <w:szCs w:val="22"/>
        </w:rPr>
        <w:t>college</w:t>
      </w:r>
      <w:r w:rsidR="000949E9" w:rsidRPr="0049519A">
        <w:rPr>
          <w:rFonts w:ascii="Arial Narrow" w:hAnsi="Arial Narrow" w:cs="Andalus"/>
          <w:sz w:val="22"/>
          <w:szCs w:val="22"/>
        </w:rPr>
        <w:t xml:space="preserve"> is designed to help you better your position in the future.  If you love working with people and are willing to devote the time and energy necessary for success, then this is the field for you!</w:t>
      </w:r>
    </w:p>
    <w:p w:rsidR="0049519A" w:rsidRPr="0052477C" w:rsidRDefault="0049519A" w:rsidP="0052477C">
      <w:pPr>
        <w:jc w:val="both"/>
        <w:rPr>
          <w:rFonts w:ascii="Arial Narrow" w:hAnsi="Arial Narrow" w:cs="Andalus"/>
          <w:sz w:val="22"/>
          <w:szCs w:val="22"/>
        </w:rPr>
      </w:pPr>
    </w:p>
    <w:p w:rsidR="00124EB1" w:rsidRPr="00A72F23" w:rsidRDefault="00124EB1" w:rsidP="0049519A">
      <w:pPr>
        <w:pStyle w:val="BodyText2"/>
        <w:jc w:val="left"/>
        <w:rPr>
          <w:rFonts w:ascii="Arial Narrow" w:hAnsi="Arial Narrow"/>
          <w:b/>
          <w:sz w:val="24"/>
          <w:szCs w:val="24"/>
        </w:rPr>
      </w:pPr>
      <w:r w:rsidRPr="00A72F23">
        <w:rPr>
          <w:rFonts w:ascii="Arial Narrow" w:hAnsi="Arial Narrow"/>
          <w:b/>
          <w:sz w:val="24"/>
          <w:szCs w:val="24"/>
        </w:rPr>
        <w:t>CAREER OPPORTUNITIES</w:t>
      </w:r>
    </w:p>
    <w:p w:rsidR="0049519A" w:rsidRPr="0049519A" w:rsidRDefault="00124EB1" w:rsidP="0049519A">
      <w:pPr>
        <w:jc w:val="both"/>
        <w:rPr>
          <w:rFonts w:ascii="Arial Narrow" w:hAnsi="Arial Narrow"/>
          <w:sz w:val="22"/>
          <w:szCs w:val="22"/>
        </w:rPr>
      </w:pPr>
      <w:r w:rsidRPr="0049519A">
        <w:rPr>
          <w:rFonts w:ascii="Arial Narrow" w:hAnsi="Arial Narrow"/>
          <w:sz w:val="22"/>
          <w:szCs w:val="22"/>
        </w:rPr>
        <w:t xml:space="preserve">The licensed </w:t>
      </w:r>
      <w:r w:rsidR="00252FB4">
        <w:rPr>
          <w:rFonts w:ascii="Arial Narrow" w:hAnsi="Arial Narrow"/>
          <w:sz w:val="22"/>
          <w:szCs w:val="22"/>
        </w:rPr>
        <w:t>professional</w:t>
      </w:r>
      <w:r w:rsidRPr="0049519A">
        <w:rPr>
          <w:rFonts w:ascii="Arial Narrow" w:hAnsi="Arial Narrow"/>
          <w:sz w:val="22"/>
          <w:szCs w:val="22"/>
        </w:rPr>
        <w:t xml:space="preserve"> may choose from a variety of jobs within the </w:t>
      </w:r>
      <w:r w:rsidR="00E14B7A">
        <w:rPr>
          <w:rFonts w:ascii="Arial Narrow" w:hAnsi="Arial Narrow"/>
          <w:sz w:val="22"/>
          <w:szCs w:val="22"/>
        </w:rPr>
        <w:t>Barber</w:t>
      </w:r>
      <w:r w:rsidR="00252FB4">
        <w:rPr>
          <w:rFonts w:ascii="Arial Narrow" w:hAnsi="Arial Narrow"/>
          <w:sz w:val="22"/>
          <w:szCs w:val="22"/>
        </w:rPr>
        <w:t>/related</w:t>
      </w:r>
      <w:r w:rsidRPr="0049519A">
        <w:rPr>
          <w:rFonts w:ascii="Arial Narrow" w:hAnsi="Arial Narrow"/>
          <w:sz w:val="22"/>
          <w:szCs w:val="22"/>
        </w:rPr>
        <w:t xml:space="preserve"> field</w:t>
      </w:r>
      <w:r w:rsidR="00252FB4">
        <w:rPr>
          <w:rFonts w:ascii="Arial Narrow" w:hAnsi="Arial Narrow"/>
          <w:sz w:val="22"/>
          <w:szCs w:val="22"/>
        </w:rPr>
        <w:t>(s)</w:t>
      </w:r>
      <w:r w:rsidRPr="0049519A">
        <w:rPr>
          <w:rFonts w:ascii="Arial Narrow" w:hAnsi="Arial Narrow"/>
          <w:sz w:val="22"/>
          <w:szCs w:val="22"/>
        </w:rPr>
        <w:t>.  The following vocations are options that may be considered upon graduation</w:t>
      </w:r>
      <w:r w:rsidR="0049519A" w:rsidRPr="0049519A">
        <w:rPr>
          <w:rFonts w:ascii="Arial Narrow" w:hAnsi="Arial Narrow"/>
          <w:sz w:val="22"/>
          <w:szCs w:val="22"/>
        </w:rPr>
        <w:t xml:space="preserve">. </w:t>
      </w:r>
    </w:p>
    <w:p w:rsidR="0049519A" w:rsidRPr="0052477C" w:rsidRDefault="0049519A" w:rsidP="0049519A">
      <w:pPr>
        <w:jc w:val="both"/>
        <w:rPr>
          <w:rFonts w:ascii="Arial Narrow" w:hAnsi="Arial Narrow" w:cs="Andalus"/>
          <w:sz w:val="22"/>
          <w:szCs w:val="22"/>
        </w:rPr>
      </w:pPr>
    </w:p>
    <w:p w:rsidR="00124EB1" w:rsidRPr="007C7B3D" w:rsidRDefault="00124EB1" w:rsidP="00174561">
      <w:pPr>
        <w:numPr>
          <w:ilvl w:val="0"/>
          <w:numId w:val="25"/>
        </w:numPr>
        <w:ind w:left="900"/>
        <w:rPr>
          <w:rFonts w:ascii="Arial Narrow" w:hAnsi="Arial Narrow"/>
          <w:sz w:val="20"/>
        </w:rPr>
      </w:pPr>
      <w:r w:rsidRPr="007C7B3D">
        <w:rPr>
          <w:rFonts w:ascii="Arial Narrow" w:hAnsi="Arial Narrow"/>
          <w:b/>
          <w:sz w:val="20"/>
        </w:rPr>
        <w:t>BARBER</w:t>
      </w:r>
      <w:r w:rsidR="00E14B7A">
        <w:rPr>
          <w:rFonts w:ascii="Arial Narrow" w:hAnsi="Arial Narrow"/>
          <w:b/>
          <w:sz w:val="20"/>
        </w:rPr>
        <w:t>/BARBER STYLIST</w:t>
      </w:r>
      <w:r w:rsidR="00483285" w:rsidRPr="007C7B3D">
        <w:rPr>
          <w:rFonts w:ascii="Arial Narrow" w:hAnsi="Arial Narrow"/>
          <w:b/>
          <w:sz w:val="20"/>
        </w:rPr>
        <w:t xml:space="preserve">: </w:t>
      </w:r>
      <w:r w:rsidRPr="007C7B3D">
        <w:rPr>
          <w:rFonts w:ascii="Arial Narrow" w:hAnsi="Arial Narrow"/>
          <w:sz w:val="20"/>
        </w:rPr>
        <w:t>Professional Stylist, Salon Owner or Manager, Product Representative, Platform Artist, Retail Specialist, State Board Member/Examiner</w:t>
      </w:r>
    </w:p>
    <w:p w:rsidR="00124EB1" w:rsidRPr="007C7B3D" w:rsidRDefault="00124EB1" w:rsidP="00174561">
      <w:pPr>
        <w:numPr>
          <w:ilvl w:val="0"/>
          <w:numId w:val="25"/>
        </w:numPr>
        <w:ind w:left="900"/>
        <w:rPr>
          <w:rFonts w:ascii="Arial Narrow" w:hAnsi="Arial Narrow"/>
          <w:sz w:val="20"/>
        </w:rPr>
      </w:pPr>
      <w:r w:rsidRPr="007C7B3D">
        <w:rPr>
          <w:rFonts w:ascii="Arial Narrow" w:hAnsi="Arial Narrow"/>
          <w:b/>
          <w:sz w:val="20"/>
        </w:rPr>
        <w:t>INSTRUCTOR</w:t>
      </w:r>
      <w:r w:rsidR="00231604" w:rsidRPr="007C7B3D">
        <w:rPr>
          <w:rFonts w:ascii="Arial Narrow" w:hAnsi="Arial Narrow"/>
          <w:b/>
          <w:sz w:val="20"/>
        </w:rPr>
        <w:t xml:space="preserve">: </w:t>
      </w:r>
      <w:r w:rsidR="00231604" w:rsidRPr="007C7B3D">
        <w:rPr>
          <w:rFonts w:ascii="Arial Narrow" w:hAnsi="Arial Narrow"/>
          <w:sz w:val="20"/>
        </w:rPr>
        <w:t>Student</w:t>
      </w:r>
      <w:r w:rsidR="00231604" w:rsidRPr="007C7B3D">
        <w:rPr>
          <w:rFonts w:ascii="Arial Narrow" w:hAnsi="Arial Narrow"/>
          <w:b/>
          <w:sz w:val="20"/>
        </w:rPr>
        <w:t xml:space="preserve"> </w:t>
      </w:r>
      <w:r w:rsidRPr="007C7B3D">
        <w:rPr>
          <w:rFonts w:ascii="Arial Narrow" w:hAnsi="Arial Narrow"/>
          <w:sz w:val="20"/>
        </w:rPr>
        <w:t>Salon</w:t>
      </w:r>
      <w:r w:rsidR="00231604" w:rsidRPr="007C7B3D">
        <w:rPr>
          <w:rFonts w:ascii="Arial Narrow" w:hAnsi="Arial Narrow"/>
          <w:sz w:val="20"/>
        </w:rPr>
        <w:t xml:space="preserve"> or Classroom</w:t>
      </w:r>
      <w:r w:rsidRPr="007C7B3D">
        <w:rPr>
          <w:rFonts w:ascii="Arial Narrow" w:hAnsi="Arial Narrow"/>
          <w:sz w:val="20"/>
        </w:rPr>
        <w:t xml:space="preserve"> Instructor, Salon Owner or Manager, State Board Member/Examiner, Director of Education, School Administrator or Owner</w:t>
      </w:r>
    </w:p>
    <w:p w:rsidR="00124EB1" w:rsidRPr="0052477C" w:rsidRDefault="00124EB1" w:rsidP="0049519A">
      <w:pPr>
        <w:jc w:val="both"/>
        <w:rPr>
          <w:rFonts w:ascii="Arial Narrow" w:hAnsi="Arial Narrow" w:cs="Andalus"/>
          <w:sz w:val="22"/>
          <w:szCs w:val="22"/>
        </w:rPr>
      </w:pPr>
    </w:p>
    <w:p w:rsidR="000949E9" w:rsidRPr="0049519A" w:rsidRDefault="009951ED" w:rsidP="00E22362">
      <w:pPr>
        <w:jc w:val="both"/>
        <w:rPr>
          <w:rFonts w:ascii="Arial Narrow" w:hAnsi="Arial Narrow"/>
          <w:sz w:val="22"/>
          <w:szCs w:val="22"/>
        </w:rPr>
      </w:pPr>
      <w:r w:rsidRPr="0049519A">
        <w:rPr>
          <w:rFonts w:ascii="Arial Narrow" w:hAnsi="Arial Narrow"/>
          <w:sz w:val="22"/>
          <w:szCs w:val="22"/>
        </w:rPr>
        <w:t>Training</w:t>
      </w:r>
      <w:r w:rsidR="00124EB1" w:rsidRPr="0049519A">
        <w:rPr>
          <w:rFonts w:ascii="Arial Narrow" w:hAnsi="Arial Narrow"/>
          <w:sz w:val="22"/>
          <w:szCs w:val="22"/>
        </w:rPr>
        <w:t xml:space="preserve"> is the important first step to an enjoyable, successful career in one of the above areas.  If you like to work with people, and have an aptitude for the field, a</w:t>
      </w:r>
      <w:r w:rsidR="00E22362">
        <w:rPr>
          <w:rFonts w:ascii="Arial Narrow" w:hAnsi="Arial Narrow"/>
          <w:sz w:val="22"/>
          <w:szCs w:val="22"/>
        </w:rPr>
        <w:t>n</w:t>
      </w:r>
      <w:r w:rsidR="00124EB1" w:rsidRPr="0049519A">
        <w:rPr>
          <w:rFonts w:ascii="Arial Narrow" w:hAnsi="Arial Narrow"/>
          <w:sz w:val="22"/>
          <w:szCs w:val="22"/>
        </w:rPr>
        <w:t xml:space="preserve"> education </w:t>
      </w:r>
      <w:r w:rsidR="00E22362">
        <w:rPr>
          <w:rFonts w:ascii="Arial Narrow" w:hAnsi="Arial Narrow"/>
          <w:sz w:val="22"/>
          <w:szCs w:val="22"/>
        </w:rPr>
        <w:t>in the professional beauty industry can</w:t>
      </w:r>
      <w:r w:rsidR="00124EB1" w:rsidRPr="0049519A">
        <w:rPr>
          <w:rFonts w:ascii="Arial Narrow" w:hAnsi="Arial Narrow"/>
          <w:sz w:val="22"/>
          <w:szCs w:val="22"/>
        </w:rPr>
        <w:t xml:space="preserve"> be a pathway to a secure income and a solid future.</w:t>
      </w:r>
    </w:p>
    <w:p w:rsidR="00124EB1" w:rsidRPr="0052477C" w:rsidRDefault="00124EB1" w:rsidP="0052477C">
      <w:pPr>
        <w:jc w:val="both"/>
        <w:rPr>
          <w:rFonts w:ascii="Arial Narrow" w:hAnsi="Arial Narrow" w:cs="Andalus"/>
          <w:sz w:val="22"/>
          <w:szCs w:val="22"/>
        </w:rPr>
      </w:pPr>
    </w:p>
    <w:p w:rsidR="00174561" w:rsidRPr="00174561" w:rsidRDefault="00174561" w:rsidP="00174561">
      <w:pPr>
        <w:ind w:left="450" w:hanging="450"/>
        <w:rPr>
          <w:rFonts w:ascii="Arial Narrow" w:hAnsi="Arial Narrow"/>
          <w:b/>
          <w:szCs w:val="24"/>
        </w:rPr>
      </w:pPr>
      <w:r>
        <w:rPr>
          <w:rFonts w:ascii="Arial Narrow" w:hAnsi="Arial Narrow"/>
          <w:b/>
          <w:szCs w:val="24"/>
        </w:rPr>
        <w:t xml:space="preserve">JOB DEMAND IN </w:t>
      </w:r>
      <w:r w:rsidR="00907480">
        <w:rPr>
          <w:rFonts w:ascii="Arial Narrow" w:hAnsi="Arial Narrow"/>
          <w:b/>
          <w:szCs w:val="24"/>
        </w:rPr>
        <w:t>BARBER</w:t>
      </w:r>
      <w:r w:rsidR="003C700D">
        <w:rPr>
          <w:rFonts w:ascii="Arial Narrow" w:hAnsi="Arial Narrow"/>
          <w:b/>
          <w:szCs w:val="24"/>
        </w:rPr>
        <w:t xml:space="preserve"> / RELATED FIELDS</w:t>
      </w:r>
      <w:r w:rsidRPr="00174561">
        <w:rPr>
          <w:rFonts w:ascii="Helvetica" w:hAnsi="Helvetica" w:cs="Helvetica"/>
          <w:snapToGrid/>
          <w:sz w:val="32"/>
          <w:szCs w:val="32"/>
        </w:rPr>
        <w:t xml:space="preserve"> </w:t>
      </w:r>
    </w:p>
    <w:p w:rsidR="00124EB1" w:rsidRPr="0052477C" w:rsidRDefault="00174561" w:rsidP="00174561">
      <w:pPr>
        <w:widowControl/>
        <w:autoSpaceDE w:val="0"/>
        <w:autoSpaceDN w:val="0"/>
        <w:adjustRightInd w:val="0"/>
        <w:jc w:val="both"/>
        <w:rPr>
          <w:rFonts w:ascii="Arial Narrow" w:hAnsi="Arial Narrow" w:cs="Times-Roman"/>
          <w:snapToGrid/>
          <w:sz w:val="22"/>
          <w:szCs w:val="22"/>
        </w:rPr>
      </w:pPr>
      <w:r w:rsidRPr="0052477C">
        <w:rPr>
          <w:rFonts w:ascii="Arial Narrow" w:hAnsi="Arial Narrow" w:cs="Times-Roman"/>
          <w:snapToGrid/>
          <w:sz w:val="22"/>
          <w:szCs w:val="22"/>
        </w:rPr>
        <w:t xml:space="preserve">Since 1990, NACCAS has commissioned several Job Demand Surveys, to provide quantitative data on cosmetology careers, earnings potential, and job openings. The most recent </w:t>
      </w:r>
      <w:r w:rsidR="00E529A3" w:rsidRPr="0052477C">
        <w:rPr>
          <w:rFonts w:ascii="Arial Narrow" w:hAnsi="Arial Narrow" w:cs="Times-Roman"/>
          <w:snapToGrid/>
          <w:sz w:val="22"/>
          <w:szCs w:val="22"/>
        </w:rPr>
        <w:t>survey, completed</w:t>
      </w:r>
      <w:r w:rsidRPr="0052477C">
        <w:rPr>
          <w:rFonts w:ascii="Arial Narrow" w:hAnsi="Arial Narrow" w:cs="Times-Roman"/>
          <w:snapToGrid/>
          <w:sz w:val="22"/>
          <w:szCs w:val="22"/>
        </w:rPr>
        <w:t xml:space="preserve"> in May 2007, compiles data from 6,203 salons responding to a national survey.</w:t>
      </w:r>
      <w:r w:rsidR="00E46869" w:rsidRPr="0052477C">
        <w:rPr>
          <w:rFonts w:ascii="Arial Narrow" w:hAnsi="Arial Narrow" w:cs="Times-Roman"/>
          <w:snapToGrid/>
          <w:sz w:val="22"/>
          <w:szCs w:val="22"/>
        </w:rPr>
        <w:t xml:space="preserve">  The survey indicates that the demand fo</w:t>
      </w:r>
      <w:r w:rsidR="00DE2C4E" w:rsidRPr="0052477C">
        <w:rPr>
          <w:rFonts w:ascii="Arial Narrow" w:hAnsi="Arial Narrow" w:cs="Times-Roman"/>
          <w:snapToGrid/>
          <w:sz w:val="22"/>
          <w:szCs w:val="22"/>
        </w:rPr>
        <w:t>r well trained professionals in the beauty industry outstrips the supply.</w:t>
      </w:r>
      <w:r w:rsidR="00714F75" w:rsidRPr="0052477C">
        <w:rPr>
          <w:rFonts w:ascii="Arial Narrow" w:hAnsi="Arial Narrow" w:cs="Times-Roman"/>
          <w:snapToGrid/>
          <w:sz w:val="22"/>
          <w:szCs w:val="22"/>
        </w:rPr>
        <w:t xml:space="preserve">  </w:t>
      </w:r>
      <w:r w:rsidRPr="0052477C">
        <w:rPr>
          <w:rFonts w:ascii="Arial Narrow" w:hAnsi="Arial Narrow" w:cs="Times-Roman"/>
          <w:snapToGrid/>
          <w:sz w:val="22"/>
          <w:szCs w:val="22"/>
        </w:rPr>
        <w:t xml:space="preserve">The </w:t>
      </w:r>
      <w:r w:rsidR="005D6A35" w:rsidRPr="0052477C">
        <w:rPr>
          <w:rFonts w:ascii="Arial Narrow" w:hAnsi="Arial Narrow" w:cs="Times-Roman"/>
          <w:snapToGrid/>
          <w:sz w:val="22"/>
          <w:szCs w:val="22"/>
        </w:rPr>
        <w:t>NACCAS</w:t>
      </w:r>
      <w:r w:rsidRPr="0052477C">
        <w:rPr>
          <w:rFonts w:ascii="Arial Narrow" w:hAnsi="Arial Narrow" w:cs="Times-Roman"/>
          <w:snapToGrid/>
          <w:sz w:val="22"/>
          <w:szCs w:val="22"/>
        </w:rPr>
        <w:t xml:space="preserve"> Survey results indicate that salons in </w:t>
      </w:r>
      <w:r w:rsidR="00017A90" w:rsidRPr="0052477C">
        <w:rPr>
          <w:rFonts w:ascii="Arial Narrow" w:hAnsi="Arial Narrow" w:cs="Times-Roman"/>
          <w:snapToGrid/>
          <w:sz w:val="22"/>
          <w:szCs w:val="22"/>
        </w:rPr>
        <w:t>Idaho</w:t>
      </w:r>
      <w:r w:rsidRPr="0052477C">
        <w:rPr>
          <w:rFonts w:ascii="Arial Narrow" w:hAnsi="Arial Narrow" w:cs="Times-Roman"/>
          <w:snapToGrid/>
          <w:sz w:val="22"/>
          <w:szCs w:val="22"/>
        </w:rPr>
        <w:t xml:space="preserve"> plan to hire </w:t>
      </w:r>
      <w:r w:rsidR="00017A90" w:rsidRPr="0052477C">
        <w:rPr>
          <w:rFonts w:ascii="Arial Narrow" w:hAnsi="Arial Narrow" w:cs="Times-Roman"/>
          <w:snapToGrid/>
          <w:sz w:val="22"/>
          <w:szCs w:val="22"/>
        </w:rPr>
        <w:t>866</w:t>
      </w:r>
      <w:r w:rsidRPr="0052477C">
        <w:rPr>
          <w:rFonts w:ascii="Arial Narrow" w:hAnsi="Arial Narrow" w:cs="Times-Roman"/>
          <w:snapToGrid/>
          <w:sz w:val="22"/>
          <w:szCs w:val="22"/>
        </w:rPr>
        <w:t xml:space="preserve"> new employees in the next twelve months. The average annual salary for a salon professional in </w:t>
      </w:r>
      <w:r w:rsidR="00017A90" w:rsidRPr="0052477C">
        <w:rPr>
          <w:rFonts w:ascii="Arial Narrow" w:hAnsi="Arial Narrow" w:cs="Times-Roman"/>
          <w:snapToGrid/>
          <w:sz w:val="22"/>
          <w:szCs w:val="22"/>
        </w:rPr>
        <w:t>Idaho</w:t>
      </w:r>
      <w:r w:rsidRPr="0052477C">
        <w:rPr>
          <w:rFonts w:ascii="Arial Narrow" w:hAnsi="Arial Narrow" w:cs="Times-Roman"/>
          <w:snapToGrid/>
          <w:sz w:val="22"/>
          <w:szCs w:val="22"/>
        </w:rPr>
        <w:t xml:space="preserve"> is $32,1</w:t>
      </w:r>
      <w:r w:rsidR="00017A90" w:rsidRPr="0052477C">
        <w:rPr>
          <w:rFonts w:ascii="Arial Narrow" w:hAnsi="Arial Narrow" w:cs="Times-Roman"/>
          <w:snapToGrid/>
          <w:sz w:val="22"/>
          <w:szCs w:val="22"/>
        </w:rPr>
        <w:t>67</w:t>
      </w:r>
      <w:r w:rsidRPr="0052477C">
        <w:rPr>
          <w:rFonts w:ascii="Arial Narrow" w:hAnsi="Arial Narrow" w:cs="Times-Roman"/>
          <w:snapToGrid/>
          <w:sz w:val="22"/>
          <w:szCs w:val="22"/>
        </w:rPr>
        <w:t>. This amount does not include tips and gratuities. Nationally, the average salon professional’s salary is $35,973.</w:t>
      </w:r>
      <w:r w:rsidR="00BF2813" w:rsidRPr="0052477C">
        <w:rPr>
          <w:rFonts w:ascii="Arial Narrow" w:hAnsi="Arial Narrow" w:cs="Times-Roman"/>
          <w:snapToGrid/>
          <w:sz w:val="22"/>
          <w:szCs w:val="22"/>
        </w:rPr>
        <w:t xml:space="preserve">  </w:t>
      </w:r>
      <w:r w:rsidRPr="0052477C">
        <w:rPr>
          <w:rFonts w:ascii="Arial Narrow" w:hAnsi="Arial Narrow" w:cs="Times-Roman"/>
          <w:snapToGrid/>
          <w:sz w:val="22"/>
          <w:szCs w:val="22"/>
        </w:rPr>
        <w:t xml:space="preserve">As of January 2007, there were </w:t>
      </w:r>
      <w:r w:rsidR="000E4D7A">
        <w:rPr>
          <w:rFonts w:ascii="Arial Narrow" w:hAnsi="Arial Narrow" w:cs="Times-Roman"/>
          <w:snapToGrid/>
          <w:sz w:val="22"/>
          <w:szCs w:val="22"/>
        </w:rPr>
        <w:t>12,</w:t>
      </w:r>
      <w:r w:rsidR="00017A90" w:rsidRPr="0052477C">
        <w:rPr>
          <w:rFonts w:ascii="Arial Narrow" w:hAnsi="Arial Narrow" w:cs="Times-Roman"/>
          <w:snapToGrid/>
          <w:sz w:val="22"/>
          <w:szCs w:val="22"/>
        </w:rPr>
        <w:t>778</w:t>
      </w:r>
      <w:r w:rsidRPr="0052477C">
        <w:rPr>
          <w:rFonts w:ascii="Arial Narrow" w:hAnsi="Arial Narrow" w:cs="Times-Roman"/>
          <w:snapToGrid/>
          <w:sz w:val="22"/>
          <w:szCs w:val="22"/>
        </w:rPr>
        <w:t xml:space="preserve"> professionals employed at </w:t>
      </w:r>
      <w:r w:rsidR="00017A90" w:rsidRPr="0052477C">
        <w:rPr>
          <w:rFonts w:ascii="Arial Narrow" w:hAnsi="Arial Narrow" w:cs="Times-Roman"/>
          <w:snapToGrid/>
          <w:sz w:val="22"/>
          <w:szCs w:val="22"/>
        </w:rPr>
        <w:t>Idaho’s</w:t>
      </w:r>
      <w:r w:rsidRPr="0052477C">
        <w:rPr>
          <w:rFonts w:ascii="Arial Narrow" w:hAnsi="Arial Narrow" w:cs="Times-Roman"/>
          <w:snapToGrid/>
          <w:sz w:val="22"/>
          <w:szCs w:val="22"/>
        </w:rPr>
        <w:t xml:space="preserve"> </w:t>
      </w:r>
      <w:r w:rsidR="00017A90" w:rsidRPr="0052477C">
        <w:rPr>
          <w:rFonts w:ascii="Arial Narrow" w:hAnsi="Arial Narrow" w:cs="Times-Roman"/>
          <w:snapToGrid/>
          <w:sz w:val="22"/>
          <w:szCs w:val="22"/>
        </w:rPr>
        <w:t>1,630</w:t>
      </w:r>
      <w:r w:rsidRPr="0052477C">
        <w:rPr>
          <w:rFonts w:ascii="Arial Narrow" w:hAnsi="Arial Narrow" w:cs="Times-Roman"/>
          <w:snapToGrid/>
          <w:sz w:val="22"/>
          <w:szCs w:val="22"/>
        </w:rPr>
        <w:t xml:space="preserve"> salons. 6</w:t>
      </w:r>
      <w:r w:rsidR="00017A90" w:rsidRPr="0052477C">
        <w:rPr>
          <w:rFonts w:ascii="Arial Narrow" w:hAnsi="Arial Narrow" w:cs="Times-Roman"/>
          <w:snapToGrid/>
          <w:sz w:val="22"/>
          <w:szCs w:val="22"/>
        </w:rPr>
        <w:t>3</w:t>
      </w:r>
      <w:r w:rsidRPr="0052477C">
        <w:rPr>
          <w:rFonts w:ascii="Arial Narrow" w:hAnsi="Arial Narrow" w:cs="Times-Roman"/>
          <w:snapToGrid/>
          <w:sz w:val="22"/>
          <w:szCs w:val="22"/>
        </w:rPr>
        <w:t xml:space="preserve">% of salons in the state are employer-owned, and </w:t>
      </w:r>
      <w:r w:rsidR="00017A90" w:rsidRPr="0052477C">
        <w:rPr>
          <w:rFonts w:ascii="Arial Narrow" w:hAnsi="Arial Narrow" w:cs="Times-Roman"/>
          <w:snapToGrid/>
          <w:sz w:val="22"/>
          <w:szCs w:val="22"/>
        </w:rPr>
        <w:t>20</w:t>
      </w:r>
      <w:r w:rsidRPr="0052477C">
        <w:rPr>
          <w:rFonts w:ascii="Arial Narrow" w:hAnsi="Arial Narrow" w:cs="Times-Roman"/>
          <w:snapToGrid/>
          <w:sz w:val="22"/>
          <w:szCs w:val="22"/>
        </w:rPr>
        <w:t xml:space="preserve">% are booth-rental salons. The other </w:t>
      </w:r>
      <w:r w:rsidR="00017A90" w:rsidRPr="0052477C">
        <w:rPr>
          <w:rFonts w:ascii="Arial Narrow" w:hAnsi="Arial Narrow" w:cs="Times-Roman"/>
          <w:snapToGrid/>
          <w:sz w:val="22"/>
          <w:szCs w:val="22"/>
        </w:rPr>
        <w:t>17</w:t>
      </w:r>
      <w:r w:rsidRPr="0052477C">
        <w:rPr>
          <w:rFonts w:ascii="Arial Narrow" w:hAnsi="Arial Narrow" w:cs="Times-Roman"/>
          <w:snapToGrid/>
          <w:sz w:val="22"/>
          <w:szCs w:val="22"/>
        </w:rPr>
        <w:t>% are a combination of the two.</w:t>
      </w:r>
      <w:r w:rsidR="00E01A52" w:rsidRPr="0052477C">
        <w:rPr>
          <w:rFonts w:ascii="Arial Narrow" w:hAnsi="Arial Narrow" w:cs="Times-Roman"/>
          <w:snapToGrid/>
          <w:sz w:val="22"/>
          <w:szCs w:val="22"/>
        </w:rPr>
        <w:t xml:space="preserve">  </w:t>
      </w:r>
      <w:r w:rsidRPr="0052477C">
        <w:rPr>
          <w:rFonts w:ascii="Arial Narrow" w:hAnsi="Arial Narrow" w:cs="Times-Roman"/>
          <w:snapToGrid/>
          <w:sz w:val="22"/>
          <w:szCs w:val="22"/>
        </w:rPr>
        <w:t>5</w:t>
      </w:r>
      <w:r w:rsidR="00D8692D" w:rsidRPr="0052477C">
        <w:rPr>
          <w:rFonts w:ascii="Arial Narrow" w:hAnsi="Arial Narrow" w:cs="Times-Roman"/>
          <w:snapToGrid/>
          <w:sz w:val="22"/>
          <w:szCs w:val="22"/>
        </w:rPr>
        <w:t>8</w:t>
      </w:r>
      <w:r w:rsidRPr="0052477C">
        <w:rPr>
          <w:rFonts w:ascii="Arial Narrow" w:hAnsi="Arial Narrow" w:cs="Times-Roman"/>
          <w:snapToGrid/>
          <w:sz w:val="22"/>
          <w:szCs w:val="22"/>
        </w:rPr>
        <w:t xml:space="preserve">% of </w:t>
      </w:r>
      <w:r w:rsidR="00D8692D" w:rsidRPr="0052477C">
        <w:rPr>
          <w:rFonts w:ascii="Arial Narrow" w:hAnsi="Arial Narrow" w:cs="Times-Roman"/>
          <w:snapToGrid/>
          <w:sz w:val="22"/>
          <w:szCs w:val="22"/>
        </w:rPr>
        <w:t>Idaho</w:t>
      </w:r>
      <w:r w:rsidRPr="0052477C">
        <w:rPr>
          <w:rFonts w:ascii="Arial Narrow" w:hAnsi="Arial Narrow" w:cs="Times-Roman"/>
          <w:snapToGrid/>
          <w:sz w:val="22"/>
          <w:szCs w:val="22"/>
        </w:rPr>
        <w:t xml:space="preserve"> salons are classified by their owners as full-service salons; 1</w:t>
      </w:r>
      <w:r w:rsidR="00D8692D" w:rsidRPr="0052477C">
        <w:rPr>
          <w:rFonts w:ascii="Arial Narrow" w:hAnsi="Arial Narrow" w:cs="Times-Roman"/>
          <w:snapToGrid/>
          <w:sz w:val="22"/>
          <w:szCs w:val="22"/>
        </w:rPr>
        <w:t>4</w:t>
      </w:r>
      <w:r w:rsidRPr="0052477C">
        <w:rPr>
          <w:rFonts w:ascii="Arial Narrow" w:hAnsi="Arial Narrow" w:cs="Times-Roman"/>
          <w:snapToGrid/>
          <w:sz w:val="22"/>
          <w:szCs w:val="22"/>
        </w:rPr>
        <w:t xml:space="preserve">% are listed as haircutting salons. Barbershops make up </w:t>
      </w:r>
      <w:r w:rsidR="00D8692D" w:rsidRPr="0052477C">
        <w:rPr>
          <w:rFonts w:ascii="Arial Narrow" w:hAnsi="Arial Narrow" w:cs="Times-Roman"/>
          <w:snapToGrid/>
          <w:sz w:val="22"/>
          <w:szCs w:val="22"/>
        </w:rPr>
        <w:t>9</w:t>
      </w:r>
      <w:r w:rsidRPr="0052477C">
        <w:rPr>
          <w:rFonts w:ascii="Arial Narrow" w:hAnsi="Arial Narrow" w:cs="Times-Roman"/>
          <w:snapToGrid/>
          <w:sz w:val="22"/>
          <w:szCs w:val="22"/>
        </w:rPr>
        <w:t xml:space="preserve">% of the total. Nationally, 58% of salons are listed as full-service, meaning that </w:t>
      </w:r>
      <w:r w:rsidR="00D8692D" w:rsidRPr="0052477C">
        <w:rPr>
          <w:rFonts w:ascii="Arial Narrow" w:hAnsi="Arial Narrow" w:cs="Times-Roman"/>
          <w:snapToGrid/>
          <w:sz w:val="22"/>
          <w:szCs w:val="22"/>
        </w:rPr>
        <w:t>Idaho</w:t>
      </w:r>
      <w:r w:rsidRPr="0052477C">
        <w:rPr>
          <w:rFonts w:ascii="Arial Narrow" w:hAnsi="Arial Narrow" w:cs="Times-Roman"/>
          <w:snapToGrid/>
          <w:sz w:val="22"/>
          <w:szCs w:val="22"/>
        </w:rPr>
        <w:t xml:space="preserve"> has </w:t>
      </w:r>
      <w:r w:rsidR="00D8692D" w:rsidRPr="0052477C">
        <w:rPr>
          <w:rFonts w:ascii="Arial Narrow" w:hAnsi="Arial Narrow" w:cs="Times-Roman"/>
          <w:snapToGrid/>
          <w:sz w:val="22"/>
          <w:szCs w:val="22"/>
        </w:rPr>
        <w:t>about the same</w:t>
      </w:r>
      <w:r w:rsidRPr="0052477C">
        <w:rPr>
          <w:rFonts w:ascii="Arial Narrow" w:hAnsi="Arial Narrow" w:cs="Times-Roman"/>
          <w:snapToGrid/>
          <w:sz w:val="22"/>
          <w:szCs w:val="22"/>
        </w:rPr>
        <w:t xml:space="preserve"> percentage of specialized establishments</w:t>
      </w:r>
      <w:r w:rsidR="00D8692D" w:rsidRPr="0052477C">
        <w:rPr>
          <w:rFonts w:ascii="Arial Narrow" w:hAnsi="Arial Narrow" w:cs="Times-Roman"/>
          <w:snapToGrid/>
          <w:sz w:val="22"/>
          <w:szCs w:val="22"/>
        </w:rPr>
        <w:t xml:space="preserve"> as the national average</w:t>
      </w:r>
      <w:r w:rsidRPr="0052477C">
        <w:rPr>
          <w:rFonts w:ascii="Arial Narrow" w:hAnsi="Arial Narrow" w:cs="Times-Roman"/>
          <w:snapToGrid/>
          <w:sz w:val="22"/>
          <w:szCs w:val="22"/>
        </w:rPr>
        <w:t>.</w:t>
      </w:r>
    </w:p>
    <w:p w:rsidR="0049519A" w:rsidRPr="0052477C" w:rsidRDefault="0049519A" w:rsidP="0052477C">
      <w:pPr>
        <w:jc w:val="both"/>
        <w:rPr>
          <w:rFonts w:ascii="Arial Narrow" w:hAnsi="Arial Narrow" w:cs="Andalus"/>
          <w:sz w:val="22"/>
          <w:szCs w:val="22"/>
        </w:rPr>
      </w:pPr>
    </w:p>
    <w:p w:rsidR="00E01A52" w:rsidRPr="0052477C" w:rsidRDefault="00427058" w:rsidP="00E01A52">
      <w:pPr>
        <w:widowControl/>
        <w:autoSpaceDE w:val="0"/>
        <w:autoSpaceDN w:val="0"/>
        <w:adjustRightInd w:val="0"/>
        <w:jc w:val="both"/>
        <w:rPr>
          <w:rFonts w:ascii="Arial Narrow" w:hAnsi="Arial Narrow" w:cs="Times-Roman"/>
          <w:snapToGrid/>
          <w:sz w:val="22"/>
          <w:szCs w:val="22"/>
        </w:rPr>
      </w:pPr>
      <w:r w:rsidRPr="0052477C">
        <w:rPr>
          <w:rFonts w:ascii="Arial Narrow" w:hAnsi="Arial Narrow" w:cs="Times-Roman"/>
          <w:b/>
          <w:snapToGrid/>
          <w:sz w:val="22"/>
          <w:szCs w:val="22"/>
        </w:rPr>
        <w:t>The U.S. Department of Labor</w:t>
      </w:r>
      <w:r w:rsidRPr="0052477C">
        <w:rPr>
          <w:rFonts w:ascii="Arial Narrow" w:hAnsi="Arial Narrow" w:cs="Times-Roman"/>
          <w:snapToGrid/>
          <w:sz w:val="22"/>
          <w:szCs w:val="22"/>
        </w:rPr>
        <w:t xml:space="preserve"> provides current </w:t>
      </w:r>
      <w:r w:rsidR="003A0ADE">
        <w:rPr>
          <w:rFonts w:ascii="Arial Narrow" w:hAnsi="Arial Narrow" w:cs="Times-Roman"/>
          <w:snapToGrid/>
          <w:sz w:val="22"/>
          <w:szCs w:val="22"/>
        </w:rPr>
        <w:t>(2013</w:t>
      </w:r>
      <w:r w:rsidR="00F441F1" w:rsidRPr="0052477C">
        <w:rPr>
          <w:rFonts w:ascii="Arial Narrow" w:hAnsi="Arial Narrow" w:cs="Times-Roman"/>
          <w:snapToGrid/>
          <w:sz w:val="22"/>
          <w:szCs w:val="22"/>
        </w:rPr>
        <w:t xml:space="preserve">) </w:t>
      </w:r>
      <w:r w:rsidRPr="0052477C">
        <w:rPr>
          <w:rFonts w:ascii="Arial Narrow" w:hAnsi="Arial Narrow" w:cs="Times-Roman"/>
          <w:snapToGrid/>
          <w:sz w:val="22"/>
          <w:szCs w:val="22"/>
        </w:rPr>
        <w:t xml:space="preserve">job information at </w:t>
      </w:r>
      <w:hyperlink r:id="rId10" w:history="1">
        <w:r w:rsidRPr="0052477C">
          <w:rPr>
            <w:rStyle w:val="Hyperlink"/>
            <w:rFonts w:ascii="Arial Narrow" w:hAnsi="Arial Narrow" w:cs="Times-Roman"/>
            <w:snapToGrid/>
            <w:color w:val="auto"/>
            <w:sz w:val="22"/>
            <w:szCs w:val="22"/>
          </w:rPr>
          <w:t>http://www.careerinfonet.org</w:t>
        </w:r>
      </w:hyperlink>
      <w:r w:rsidRPr="0052477C">
        <w:rPr>
          <w:rFonts w:ascii="Arial Narrow" w:hAnsi="Arial Narrow" w:cs="Times-Roman"/>
          <w:snapToGrid/>
          <w:sz w:val="22"/>
          <w:szCs w:val="22"/>
        </w:rPr>
        <w:t xml:space="preserve">.  </w:t>
      </w:r>
      <w:r w:rsidR="005F0456" w:rsidRPr="0052477C">
        <w:rPr>
          <w:rFonts w:ascii="Arial Narrow" w:hAnsi="Arial Narrow" w:cs="Times-Roman"/>
          <w:snapToGrid/>
          <w:sz w:val="22"/>
          <w:szCs w:val="22"/>
        </w:rPr>
        <w:t xml:space="preserve">This website includes information by job position to include state &amp; national wages, occupation </w:t>
      </w:r>
      <w:r w:rsidR="004B0AB3" w:rsidRPr="0052477C">
        <w:rPr>
          <w:rFonts w:ascii="Arial Narrow" w:hAnsi="Arial Narrow" w:cs="Times-Roman"/>
          <w:snapToGrid/>
          <w:sz w:val="22"/>
          <w:szCs w:val="22"/>
        </w:rPr>
        <w:t>profiles/</w:t>
      </w:r>
      <w:r w:rsidR="005F0456" w:rsidRPr="0052477C">
        <w:rPr>
          <w:rFonts w:ascii="Arial Narrow" w:hAnsi="Arial Narrow" w:cs="Times-Roman"/>
          <w:snapToGrid/>
          <w:sz w:val="22"/>
          <w:szCs w:val="22"/>
        </w:rPr>
        <w:t xml:space="preserve">descriptions, state &amp; national trends, knowledge, skills, and abilities needed for each position.  </w:t>
      </w:r>
      <w:r w:rsidR="00F441F1" w:rsidRPr="0052477C">
        <w:rPr>
          <w:rFonts w:ascii="Arial Narrow" w:hAnsi="Arial Narrow" w:cs="Times-Roman"/>
          <w:snapToGrid/>
          <w:sz w:val="22"/>
          <w:szCs w:val="22"/>
        </w:rPr>
        <w:t>As reported by the US Dept. of Labor, state &amp; national median wages for cosmetology related positions are as follows:</w:t>
      </w:r>
    </w:p>
    <w:p w:rsidR="00F441F1" w:rsidRPr="0052477C" w:rsidRDefault="00F441F1" w:rsidP="00E01A52">
      <w:pPr>
        <w:widowControl/>
        <w:autoSpaceDE w:val="0"/>
        <w:autoSpaceDN w:val="0"/>
        <w:adjustRightInd w:val="0"/>
        <w:jc w:val="both"/>
        <w:rPr>
          <w:rFonts w:ascii="Arial Narrow" w:hAnsi="Arial Narrow" w:cs="Times-Roman"/>
          <w:snapToGri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228"/>
        <w:gridCol w:w="3288"/>
      </w:tblGrid>
      <w:tr w:rsidR="00F441F1" w:rsidRPr="0052477C" w:rsidTr="00D619B7">
        <w:tc>
          <w:tcPr>
            <w:tcW w:w="3348" w:type="dxa"/>
          </w:tcPr>
          <w:p w:rsidR="00F441F1" w:rsidRPr="0052477C" w:rsidRDefault="00F441F1" w:rsidP="00D619B7">
            <w:pPr>
              <w:widowControl/>
              <w:autoSpaceDE w:val="0"/>
              <w:autoSpaceDN w:val="0"/>
              <w:adjustRightInd w:val="0"/>
              <w:jc w:val="both"/>
              <w:rPr>
                <w:rFonts w:ascii="Arial Narrow" w:hAnsi="Arial Narrow" w:cs="Times-Roman"/>
                <w:b/>
                <w:snapToGrid/>
                <w:sz w:val="20"/>
              </w:rPr>
            </w:pPr>
            <w:r w:rsidRPr="0052477C">
              <w:rPr>
                <w:rFonts w:ascii="Arial Narrow" w:hAnsi="Arial Narrow" w:cs="Times-Roman"/>
                <w:b/>
                <w:snapToGrid/>
                <w:sz w:val="20"/>
              </w:rPr>
              <w:t>Job Position</w:t>
            </w:r>
            <w:r w:rsidR="003739D8" w:rsidRPr="0052477C">
              <w:rPr>
                <w:rFonts w:ascii="Arial Narrow" w:hAnsi="Arial Narrow" w:cs="Times-Roman"/>
                <w:b/>
                <w:snapToGrid/>
                <w:sz w:val="20"/>
              </w:rPr>
              <w:t xml:space="preserve"> / SOC Code</w:t>
            </w:r>
          </w:p>
        </w:tc>
        <w:tc>
          <w:tcPr>
            <w:tcW w:w="3228" w:type="dxa"/>
          </w:tcPr>
          <w:p w:rsidR="00F441F1" w:rsidRPr="0052477C" w:rsidRDefault="00F441F1" w:rsidP="00D619B7">
            <w:pPr>
              <w:widowControl/>
              <w:autoSpaceDE w:val="0"/>
              <w:autoSpaceDN w:val="0"/>
              <w:adjustRightInd w:val="0"/>
              <w:jc w:val="both"/>
              <w:rPr>
                <w:rFonts w:ascii="Arial Narrow" w:hAnsi="Arial Narrow" w:cs="Times-Roman"/>
                <w:b/>
                <w:snapToGrid/>
                <w:sz w:val="20"/>
              </w:rPr>
            </w:pPr>
            <w:r w:rsidRPr="0052477C">
              <w:rPr>
                <w:rFonts w:ascii="Arial Narrow" w:hAnsi="Arial Narrow" w:cs="Times-Roman"/>
                <w:b/>
                <w:snapToGrid/>
                <w:sz w:val="20"/>
              </w:rPr>
              <w:t>National Median Hourly/Yearly Wage</w:t>
            </w:r>
          </w:p>
        </w:tc>
        <w:tc>
          <w:tcPr>
            <w:tcW w:w="3288" w:type="dxa"/>
          </w:tcPr>
          <w:p w:rsidR="00F441F1" w:rsidRPr="0052477C" w:rsidRDefault="00F441F1" w:rsidP="00D619B7">
            <w:pPr>
              <w:widowControl/>
              <w:autoSpaceDE w:val="0"/>
              <w:autoSpaceDN w:val="0"/>
              <w:adjustRightInd w:val="0"/>
              <w:jc w:val="both"/>
              <w:rPr>
                <w:rFonts w:ascii="Arial Narrow" w:hAnsi="Arial Narrow" w:cs="Times-Roman"/>
                <w:b/>
                <w:snapToGrid/>
                <w:sz w:val="20"/>
              </w:rPr>
            </w:pPr>
            <w:r w:rsidRPr="0052477C">
              <w:rPr>
                <w:rFonts w:ascii="Arial Narrow" w:hAnsi="Arial Narrow" w:cs="Times-Roman"/>
                <w:b/>
                <w:snapToGrid/>
                <w:sz w:val="20"/>
              </w:rPr>
              <w:t>State Median Hourly/Yearly Wage</w:t>
            </w:r>
          </w:p>
        </w:tc>
      </w:tr>
      <w:tr w:rsidR="00F441F1" w:rsidRPr="0052477C" w:rsidTr="00D619B7">
        <w:tc>
          <w:tcPr>
            <w:tcW w:w="3348" w:type="dxa"/>
          </w:tcPr>
          <w:p w:rsidR="00F441F1" w:rsidRPr="0052477C" w:rsidRDefault="0075082C" w:rsidP="00D619B7">
            <w:pPr>
              <w:widowControl/>
              <w:autoSpaceDE w:val="0"/>
              <w:autoSpaceDN w:val="0"/>
              <w:adjustRightInd w:val="0"/>
              <w:jc w:val="both"/>
              <w:rPr>
                <w:rFonts w:ascii="Arial Narrow" w:hAnsi="Arial Narrow" w:cs="Times-Roman"/>
                <w:snapToGrid/>
                <w:sz w:val="20"/>
              </w:rPr>
            </w:pPr>
            <w:r w:rsidRPr="0052477C">
              <w:rPr>
                <w:rFonts w:ascii="Arial Narrow" w:hAnsi="Arial Narrow" w:cs="Times-Roman"/>
                <w:snapToGrid/>
                <w:sz w:val="20"/>
              </w:rPr>
              <w:t>Barbers</w:t>
            </w:r>
            <w:r w:rsidR="003739D8" w:rsidRPr="0052477C">
              <w:rPr>
                <w:rFonts w:ascii="Arial Narrow" w:hAnsi="Arial Narrow" w:cs="Times-Roman"/>
                <w:snapToGrid/>
                <w:sz w:val="20"/>
              </w:rPr>
              <w:t xml:space="preserve"> /</w:t>
            </w:r>
            <w:r w:rsidR="002942D5" w:rsidRPr="0052477C">
              <w:rPr>
                <w:rFonts w:ascii="Arial Narrow" w:hAnsi="Arial Narrow" w:cs="Times-Roman"/>
                <w:snapToGrid/>
                <w:sz w:val="20"/>
              </w:rPr>
              <w:t xml:space="preserve"> Barber Stylists</w:t>
            </w:r>
            <w:r w:rsidR="003739D8" w:rsidRPr="0052477C">
              <w:rPr>
                <w:rFonts w:ascii="Arial Narrow" w:hAnsi="Arial Narrow" w:cs="Times-Roman"/>
                <w:snapToGrid/>
                <w:sz w:val="20"/>
              </w:rPr>
              <w:t xml:space="preserve"> 39-5011</w:t>
            </w:r>
          </w:p>
        </w:tc>
        <w:tc>
          <w:tcPr>
            <w:tcW w:w="3228" w:type="dxa"/>
          </w:tcPr>
          <w:p w:rsidR="00F441F1" w:rsidRPr="0052477C" w:rsidRDefault="001E12AB" w:rsidP="00D619B7">
            <w:pPr>
              <w:widowControl/>
              <w:autoSpaceDE w:val="0"/>
              <w:autoSpaceDN w:val="0"/>
              <w:adjustRightInd w:val="0"/>
              <w:jc w:val="center"/>
              <w:rPr>
                <w:rFonts w:ascii="Arial Narrow" w:hAnsi="Arial Narrow" w:cs="Times-Roman"/>
                <w:snapToGrid/>
                <w:sz w:val="20"/>
              </w:rPr>
            </w:pPr>
            <w:r w:rsidRPr="0052477C">
              <w:rPr>
                <w:rFonts w:ascii="Arial Narrow" w:hAnsi="Arial Narrow" w:cs="Times-Roman"/>
                <w:snapToGrid/>
                <w:sz w:val="20"/>
              </w:rPr>
              <w:t>$11.61 / $24,100</w:t>
            </w:r>
          </w:p>
        </w:tc>
        <w:tc>
          <w:tcPr>
            <w:tcW w:w="3288" w:type="dxa"/>
          </w:tcPr>
          <w:p w:rsidR="00F441F1" w:rsidRPr="0052477C" w:rsidRDefault="003A0ADE" w:rsidP="00D619B7">
            <w:pPr>
              <w:widowControl/>
              <w:autoSpaceDE w:val="0"/>
              <w:autoSpaceDN w:val="0"/>
              <w:adjustRightInd w:val="0"/>
              <w:jc w:val="center"/>
              <w:rPr>
                <w:rFonts w:ascii="Arial Narrow" w:hAnsi="Arial Narrow" w:cs="Times-Roman"/>
                <w:snapToGrid/>
                <w:sz w:val="20"/>
              </w:rPr>
            </w:pPr>
            <w:r>
              <w:rPr>
                <w:rFonts w:ascii="Arial Narrow" w:hAnsi="Arial Narrow" w:cs="Times-Roman"/>
                <w:snapToGrid/>
                <w:sz w:val="20"/>
              </w:rPr>
              <w:t>$14.47/$30,600</w:t>
            </w:r>
          </w:p>
        </w:tc>
      </w:tr>
      <w:tr w:rsidR="00E859B3" w:rsidRPr="0052477C" w:rsidTr="00D619B7">
        <w:tc>
          <w:tcPr>
            <w:tcW w:w="3348" w:type="dxa"/>
          </w:tcPr>
          <w:p w:rsidR="00E859B3" w:rsidRPr="0052477C" w:rsidRDefault="00CD58E3" w:rsidP="00D619B7">
            <w:pPr>
              <w:widowControl/>
              <w:autoSpaceDE w:val="0"/>
              <w:autoSpaceDN w:val="0"/>
              <w:adjustRightInd w:val="0"/>
              <w:jc w:val="both"/>
              <w:rPr>
                <w:rFonts w:ascii="Arial Narrow" w:hAnsi="Arial Narrow" w:cs="Times-Roman"/>
                <w:snapToGrid/>
                <w:sz w:val="20"/>
              </w:rPr>
            </w:pPr>
            <w:r w:rsidRPr="0052477C">
              <w:rPr>
                <w:rFonts w:ascii="Arial Narrow" w:hAnsi="Arial Narrow" w:cs="Times-Roman"/>
                <w:snapToGrid/>
                <w:sz w:val="20"/>
              </w:rPr>
              <w:t>Instructors (Vocational Education)</w:t>
            </w:r>
            <w:r w:rsidR="003739D8" w:rsidRPr="0052477C">
              <w:rPr>
                <w:rFonts w:ascii="Arial Narrow" w:hAnsi="Arial Narrow" w:cs="Times-Roman"/>
                <w:snapToGrid/>
                <w:sz w:val="20"/>
              </w:rPr>
              <w:t xml:space="preserve"> / 25-1194</w:t>
            </w:r>
          </w:p>
        </w:tc>
        <w:tc>
          <w:tcPr>
            <w:tcW w:w="3228" w:type="dxa"/>
          </w:tcPr>
          <w:p w:rsidR="00E859B3" w:rsidRPr="0052477C" w:rsidRDefault="00CD58E3" w:rsidP="00D619B7">
            <w:pPr>
              <w:widowControl/>
              <w:autoSpaceDE w:val="0"/>
              <w:autoSpaceDN w:val="0"/>
              <w:adjustRightInd w:val="0"/>
              <w:jc w:val="center"/>
              <w:rPr>
                <w:rFonts w:ascii="Arial Narrow" w:hAnsi="Arial Narrow" w:cs="Times-Roman"/>
                <w:snapToGrid/>
                <w:sz w:val="20"/>
              </w:rPr>
            </w:pPr>
            <w:r w:rsidRPr="0052477C">
              <w:rPr>
                <w:rFonts w:ascii="Arial Narrow" w:hAnsi="Arial Narrow" w:cs="Times-Roman"/>
                <w:snapToGrid/>
                <w:sz w:val="20"/>
              </w:rPr>
              <w:t>$23.05 / $47,900</w:t>
            </w:r>
          </w:p>
        </w:tc>
        <w:tc>
          <w:tcPr>
            <w:tcW w:w="3288" w:type="dxa"/>
          </w:tcPr>
          <w:p w:rsidR="00E859B3" w:rsidRPr="0052477C" w:rsidRDefault="00CD58E3" w:rsidP="00634ED8">
            <w:pPr>
              <w:widowControl/>
              <w:autoSpaceDE w:val="0"/>
              <w:autoSpaceDN w:val="0"/>
              <w:adjustRightInd w:val="0"/>
              <w:jc w:val="center"/>
              <w:rPr>
                <w:rFonts w:ascii="Arial Narrow" w:hAnsi="Arial Narrow" w:cs="Times-Roman"/>
                <w:snapToGrid/>
                <w:sz w:val="20"/>
              </w:rPr>
            </w:pPr>
            <w:r w:rsidRPr="0052477C">
              <w:rPr>
                <w:rFonts w:ascii="Arial Narrow" w:hAnsi="Arial Narrow" w:cs="Times-Roman"/>
                <w:snapToGrid/>
                <w:sz w:val="20"/>
              </w:rPr>
              <w:t>$2</w:t>
            </w:r>
            <w:r w:rsidR="00634ED8" w:rsidRPr="0052477C">
              <w:rPr>
                <w:rFonts w:ascii="Arial Narrow" w:hAnsi="Arial Narrow" w:cs="Times-Roman"/>
                <w:snapToGrid/>
                <w:sz w:val="20"/>
              </w:rPr>
              <w:t>1.12</w:t>
            </w:r>
            <w:r w:rsidRPr="0052477C">
              <w:rPr>
                <w:rFonts w:ascii="Arial Narrow" w:hAnsi="Arial Narrow" w:cs="Times-Roman"/>
                <w:snapToGrid/>
                <w:sz w:val="20"/>
              </w:rPr>
              <w:t xml:space="preserve"> / $</w:t>
            </w:r>
            <w:r w:rsidR="00634ED8" w:rsidRPr="0052477C">
              <w:rPr>
                <w:rFonts w:ascii="Arial Narrow" w:hAnsi="Arial Narrow" w:cs="Times-Roman"/>
                <w:snapToGrid/>
                <w:sz w:val="20"/>
              </w:rPr>
              <w:t>43,900</w:t>
            </w:r>
          </w:p>
        </w:tc>
      </w:tr>
    </w:tbl>
    <w:p w:rsidR="00F441F1" w:rsidRPr="0052477C" w:rsidRDefault="00F441F1" w:rsidP="00E01A52">
      <w:pPr>
        <w:widowControl/>
        <w:autoSpaceDE w:val="0"/>
        <w:autoSpaceDN w:val="0"/>
        <w:adjustRightInd w:val="0"/>
        <w:jc w:val="both"/>
        <w:rPr>
          <w:rFonts w:ascii="Arial Narrow" w:hAnsi="Arial Narrow" w:cs="Times-Roman"/>
          <w:snapToGrid/>
          <w:sz w:val="22"/>
          <w:szCs w:val="22"/>
        </w:rPr>
      </w:pPr>
    </w:p>
    <w:p w:rsidR="00441736" w:rsidRPr="002636CF" w:rsidRDefault="0049519A" w:rsidP="00441736">
      <w:pPr>
        <w:rPr>
          <w:rFonts w:ascii="Arial Narrow" w:hAnsi="Arial Narrow"/>
          <w:b/>
          <w:szCs w:val="24"/>
        </w:rPr>
      </w:pPr>
      <w:r>
        <w:rPr>
          <w:rFonts w:ascii="Arial Narrow" w:hAnsi="Arial Narrow"/>
          <w:i/>
          <w:sz w:val="22"/>
          <w:szCs w:val="22"/>
        </w:rPr>
        <w:br w:type="page"/>
      </w:r>
      <w:r w:rsidR="00441736" w:rsidRPr="002636CF">
        <w:rPr>
          <w:rFonts w:ascii="Arial Narrow" w:hAnsi="Arial Narrow"/>
          <w:b/>
          <w:szCs w:val="24"/>
        </w:rPr>
        <w:t>ADDITIONAL DISCLOSURE INFORMATION</w:t>
      </w:r>
    </w:p>
    <w:p w:rsidR="00441736" w:rsidRPr="002636CF" w:rsidRDefault="00441736" w:rsidP="00441736">
      <w:pPr>
        <w:rPr>
          <w:rFonts w:ascii="Arial Narrow" w:hAnsi="Arial Narrow"/>
          <w:sz w:val="22"/>
          <w:szCs w:val="22"/>
        </w:rPr>
      </w:pPr>
      <w:r>
        <w:rPr>
          <w:rFonts w:ascii="Arial Narrow" w:hAnsi="Arial Narrow"/>
          <w:sz w:val="22"/>
          <w:szCs w:val="22"/>
        </w:rPr>
        <w:t xml:space="preserve">Further information on potential employment for graduates can be found at </w:t>
      </w:r>
      <w:hyperlink r:id="rId11" w:history="1">
        <w:r w:rsidRPr="00D56C9E">
          <w:rPr>
            <w:rStyle w:val="Hyperlink"/>
            <w:rFonts w:ascii="Arial Narrow" w:hAnsi="Arial Narrow"/>
            <w:sz w:val="22"/>
            <w:szCs w:val="22"/>
          </w:rPr>
          <w:t>www.onetonline.org</w:t>
        </w:r>
      </w:hyperlink>
      <w:r>
        <w:rPr>
          <w:rFonts w:ascii="Arial Narrow" w:hAnsi="Arial Narrow"/>
          <w:sz w:val="22"/>
          <w:szCs w:val="22"/>
        </w:rPr>
        <w:t xml:space="preserve">. </w:t>
      </w:r>
    </w:p>
    <w:p w:rsidR="00441736" w:rsidRPr="002636CF" w:rsidRDefault="00441736" w:rsidP="00441736">
      <w:pPr>
        <w:rPr>
          <w:rFonts w:ascii="Arial Narrow" w:hAnsi="Arial Narrow"/>
          <w:sz w:val="22"/>
          <w:szCs w:val="22"/>
        </w:rPr>
      </w:pPr>
    </w:p>
    <w:tbl>
      <w:tblPr>
        <w:tblW w:w="8504" w:type="dxa"/>
        <w:jc w:val="center"/>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2"/>
        <w:gridCol w:w="864"/>
        <w:gridCol w:w="864"/>
        <w:gridCol w:w="864"/>
      </w:tblGrid>
      <w:tr w:rsidR="00441736" w:rsidTr="00441736">
        <w:trPr>
          <w:cantSplit/>
          <w:trHeight w:val="1224"/>
          <w:jc w:val="center"/>
        </w:trPr>
        <w:tc>
          <w:tcPr>
            <w:tcW w:w="5912" w:type="dxa"/>
            <w:vAlign w:val="center"/>
          </w:tcPr>
          <w:p w:rsidR="00441736" w:rsidRPr="00441736" w:rsidRDefault="003A0ADE" w:rsidP="00441736">
            <w:pPr>
              <w:jc w:val="center"/>
              <w:rPr>
                <w:rFonts w:ascii="Arial Narrow" w:hAnsi="Arial Narrow"/>
                <w:b/>
                <w:sz w:val="22"/>
                <w:szCs w:val="22"/>
              </w:rPr>
            </w:pPr>
            <w:r>
              <w:rPr>
                <w:rFonts w:ascii="Arial Narrow" w:hAnsi="Arial Narrow"/>
                <w:b/>
                <w:sz w:val="22"/>
                <w:szCs w:val="22"/>
              </w:rPr>
              <w:t>AWARD YEAR: July 1, 2012</w:t>
            </w:r>
            <w:r w:rsidR="00DC0550">
              <w:rPr>
                <w:rFonts w:ascii="Arial Narrow" w:hAnsi="Arial Narrow"/>
                <w:b/>
                <w:sz w:val="22"/>
                <w:szCs w:val="22"/>
              </w:rPr>
              <w:t xml:space="preserve"> – June 30, 201</w:t>
            </w:r>
            <w:r>
              <w:rPr>
                <w:rFonts w:ascii="Arial Narrow" w:hAnsi="Arial Narrow"/>
                <w:b/>
                <w:sz w:val="22"/>
                <w:szCs w:val="22"/>
              </w:rPr>
              <w:t>3</w:t>
            </w:r>
          </w:p>
        </w:tc>
        <w:tc>
          <w:tcPr>
            <w:tcW w:w="864" w:type="dxa"/>
            <w:textDirection w:val="btLr"/>
            <w:vAlign w:val="center"/>
          </w:tcPr>
          <w:p w:rsidR="00441736" w:rsidRPr="00441736" w:rsidRDefault="00441736" w:rsidP="00441736">
            <w:pPr>
              <w:ind w:left="113" w:right="113"/>
              <w:jc w:val="center"/>
              <w:rPr>
                <w:rFonts w:ascii="Arial Narrow" w:hAnsi="Arial Narrow"/>
                <w:b/>
                <w:sz w:val="18"/>
                <w:szCs w:val="18"/>
              </w:rPr>
            </w:pPr>
            <w:r>
              <w:rPr>
                <w:rFonts w:ascii="Arial Narrow" w:hAnsi="Arial Narrow"/>
                <w:b/>
                <w:sz w:val="18"/>
                <w:szCs w:val="18"/>
              </w:rPr>
              <w:t>Barber</w:t>
            </w:r>
          </w:p>
        </w:tc>
        <w:tc>
          <w:tcPr>
            <w:tcW w:w="864" w:type="dxa"/>
            <w:textDirection w:val="btLr"/>
            <w:vAlign w:val="center"/>
          </w:tcPr>
          <w:p w:rsidR="00441736" w:rsidRPr="00441736" w:rsidRDefault="00441736" w:rsidP="00441736">
            <w:pPr>
              <w:ind w:left="113" w:right="113"/>
              <w:jc w:val="center"/>
              <w:rPr>
                <w:rFonts w:ascii="Arial Narrow" w:hAnsi="Arial Narrow"/>
                <w:b/>
                <w:sz w:val="18"/>
                <w:szCs w:val="18"/>
              </w:rPr>
            </w:pPr>
            <w:r w:rsidRPr="00441736">
              <w:rPr>
                <w:rFonts w:ascii="Arial Narrow" w:hAnsi="Arial Narrow"/>
                <w:b/>
                <w:sz w:val="18"/>
                <w:szCs w:val="18"/>
              </w:rPr>
              <w:t>Barber</w:t>
            </w:r>
            <w:r>
              <w:rPr>
                <w:rFonts w:ascii="Arial Narrow" w:hAnsi="Arial Narrow"/>
                <w:b/>
                <w:sz w:val="18"/>
                <w:szCs w:val="18"/>
              </w:rPr>
              <w:t xml:space="preserve"> Stylist</w:t>
            </w:r>
          </w:p>
        </w:tc>
        <w:tc>
          <w:tcPr>
            <w:tcW w:w="864" w:type="dxa"/>
            <w:textDirection w:val="btLr"/>
            <w:vAlign w:val="center"/>
          </w:tcPr>
          <w:p w:rsidR="00441736" w:rsidRPr="00441736" w:rsidRDefault="00441736" w:rsidP="00441736">
            <w:pPr>
              <w:ind w:left="113" w:right="113"/>
              <w:jc w:val="center"/>
              <w:rPr>
                <w:rFonts w:ascii="Arial Narrow" w:hAnsi="Arial Narrow"/>
                <w:b/>
                <w:sz w:val="18"/>
                <w:szCs w:val="18"/>
              </w:rPr>
            </w:pPr>
            <w:r w:rsidRPr="00441736">
              <w:rPr>
                <w:rFonts w:ascii="Arial Narrow" w:hAnsi="Arial Narrow"/>
                <w:b/>
                <w:sz w:val="18"/>
                <w:szCs w:val="18"/>
              </w:rPr>
              <w:t>Instructor</w:t>
            </w:r>
          </w:p>
        </w:tc>
      </w:tr>
      <w:tr w:rsidR="00441736" w:rsidTr="00441736">
        <w:trPr>
          <w:jc w:val="center"/>
        </w:trPr>
        <w:tc>
          <w:tcPr>
            <w:tcW w:w="5912" w:type="dxa"/>
          </w:tcPr>
          <w:p w:rsidR="00441736" w:rsidRPr="00441736" w:rsidRDefault="00441736" w:rsidP="009F11B9">
            <w:pPr>
              <w:rPr>
                <w:rFonts w:ascii="Arial Narrow" w:hAnsi="Arial Narrow"/>
                <w:sz w:val="18"/>
                <w:szCs w:val="18"/>
              </w:rPr>
            </w:pPr>
            <w:r w:rsidRPr="00441736">
              <w:rPr>
                <w:rFonts w:ascii="Arial Narrow" w:hAnsi="Arial Narrow"/>
                <w:sz w:val="18"/>
                <w:szCs w:val="18"/>
              </w:rPr>
              <w:t>On Time graduation rate for students completing during this award year (perfect attendance as scheduled).</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38.24</w:t>
            </w:r>
            <w:r w:rsidR="00D579C6">
              <w:rPr>
                <w:rFonts w:ascii="Arial Narrow" w:hAnsi="Arial Narrow"/>
                <w:sz w:val="18"/>
                <w:szCs w:val="18"/>
              </w:rPr>
              <w:t>%</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50</w:t>
            </w:r>
            <w:r w:rsidR="004E52B7">
              <w:rPr>
                <w:rFonts w:ascii="Arial Narrow" w:hAnsi="Arial Narrow"/>
                <w:sz w:val="18"/>
                <w:szCs w:val="18"/>
              </w:rPr>
              <w:t>%</w:t>
            </w:r>
          </w:p>
        </w:tc>
        <w:tc>
          <w:tcPr>
            <w:tcW w:w="864" w:type="dxa"/>
            <w:vAlign w:val="center"/>
          </w:tcPr>
          <w:p w:rsidR="00441736" w:rsidRPr="00441736" w:rsidRDefault="009E1F81" w:rsidP="009E1F81">
            <w:pPr>
              <w:rPr>
                <w:rFonts w:ascii="Arial Narrow" w:hAnsi="Arial Narrow"/>
                <w:sz w:val="18"/>
                <w:szCs w:val="18"/>
              </w:rPr>
            </w:pPr>
            <w:r>
              <w:rPr>
                <w:rFonts w:ascii="Arial Narrow" w:hAnsi="Arial Narrow"/>
                <w:sz w:val="18"/>
                <w:szCs w:val="18"/>
              </w:rPr>
              <w:t xml:space="preserve">      0</w:t>
            </w:r>
            <w:r w:rsidR="004968E3">
              <w:rPr>
                <w:rFonts w:ascii="Arial Narrow" w:hAnsi="Arial Narrow"/>
                <w:sz w:val="18"/>
                <w:szCs w:val="18"/>
              </w:rPr>
              <w:t>%</w:t>
            </w:r>
          </w:p>
        </w:tc>
      </w:tr>
      <w:tr w:rsidR="00441736" w:rsidTr="00441736">
        <w:trPr>
          <w:jc w:val="center"/>
        </w:trPr>
        <w:tc>
          <w:tcPr>
            <w:tcW w:w="5912" w:type="dxa"/>
          </w:tcPr>
          <w:p w:rsidR="00441736" w:rsidRPr="00441736" w:rsidRDefault="00441736" w:rsidP="009F11B9">
            <w:pPr>
              <w:rPr>
                <w:rFonts w:ascii="Arial Narrow" w:hAnsi="Arial Narrow"/>
                <w:sz w:val="18"/>
                <w:szCs w:val="18"/>
              </w:rPr>
            </w:pPr>
            <w:r w:rsidRPr="00441736">
              <w:rPr>
                <w:rFonts w:ascii="Arial Narrow" w:hAnsi="Arial Narrow"/>
                <w:sz w:val="18"/>
                <w:szCs w:val="18"/>
              </w:rPr>
              <w:t>Percentage of students completing during this award year within Satisfactory Progress standards.</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100</w:t>
            </w:r>
            <w:r w:rsidR="00D579C6">
              <w:rPr>
                <w:rFonts w:ascii="Arial Narrow" w:hAnsi="Arial Narrow"/>
                <w:sz w:val="18"/>
                <w:szCs w:val="18"/>
              </w:rPr>
              <w:t>%</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100</w:t>
            </w:r>
            <w:r w:rsidR="004E52B7">
              <w:rPr>
                <w:rFonts w:ascii="Arial Narrow" w:hAnsi="Arial Narrow"/>
                <w:sz w:val="18"/>
                <w:szCs w:val="18"/>
              </w:rPr>
              <w:t>%</w:t>
            </w:r>
          </w:p>
        </w:tc>
        <w:tc>
          <w:tcPr>
            <w:tcW w:w="864" w:type="dxa"/>
            <w:vAlign w:val="center"/>
          </w:tcPr>
          <w:p w:rsidR="00441736" w:rsidRPr="00441736" w:rsidRDefault="00740ADC" w:rsidP="00441736">
            <w:pPr>
              <w:jc w:val="center"/>
              <w:rPr>
                <w:rFonts w:ascii="Arial Narrow" w:hAnsi="Arial Narrow"/>
                <w:sz w:val="18"/>
                <w:szCs w:val="18"/>
              </w:rPr>
            </w:pPr>
            <w:r>
              <w:rPr>
                <w:rFonts w:ascii="Arial Narrow" w:hAnsi="Arial Narrow"/>
                <w:sz w:val="18"/>
                <w:szCs w:val="18"/>
              </w:rPr>
              <w:t>50</w:t>
            </w:r>
            <w:r w:rsidR="004968E3">
              <w:rPr>
                <w:rFonts w:ascii="Arial Narrow" w:hAnsi="Arial Narrow"/>
                <w:sz w:val="18"/>
                <w:szCs w:val="18"/>
              </w:rPr>
              <w:t>%</w:t>
            </w:r>
          </w:p>
        </w:tc>
      </w:tr>
      <w:tr w:rsidR="00441736" w:rsidTr="00441736">
        <w:trPr>
          <w:jc w:val="center"/>
        </w:trPr>
        <w:tc>
          <w:tcPr>
            <w:tcW w:w="5912" w:type="dxa"/>
          </w:tcPr>
          <w:p w:rsidR="00441736" w:rsidRPr="00441736" w:rsidRDefault="00441736" w:rsidP="009F11B9">
            <w:pPr>
              <w:rPr>
                <w:rFonts w:ascii="Arial Narrow" w:hAnsi="Arial Narrow"/>
                <w:sz w:val="18"/>
                <w:szCs w:val="18"/>
              </w:rPr>
            </w:pPr>
            <w:r w:rsidRPr="00441736">
              <w:rPr>
                <w:rFonts w:ascii="Arial Narrow" w:hAnsi="Arial Narrow"/>
                <w:sz w:val="18"/>
                <w:szCs w:val="18"/>
              </w:rPr>
              <w:t>Total number of students completing in the award year.</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34</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8</w:t>
            </w:r>
          </w:p>
        </w:tc>
        <w:tc>
          <w:tcPr>
            <w:tcW w:w="864" w:type="dxa"/>
            <w:vAlign w:val="center"/>
          </w:tcPr>
          <w:p w:rsidR="00441736" w:rsidRPr="00441736" w:rsidRDefault="009E1F81" w:rsidP="00441736">
            <w:pPr>
              <w:jc w:val="center"/>
              <w:rPr>
                <w:rFonts w:ascii="Arial Narrow" w:hAnsi="Arial Narrow"/>
                <w:sz w:val="18"/>
                <w:szCs w:val="18"/>
              </w:rPr>
            </w:pPr>
            <w:r>
              <w:rPr>
                <w:rFonts w:ascii="Arial Narrow" w:hAnsi="Arial Narrow"/>
                <w:sz w:val="18"/>
                <w:szCs w:val="18"/>
              </w:rPr>
              <w:t>1</w:t>
            </w:r>
          </w:p>
        </w:tc>
      </w:tr>
      <w:tr w:rsidR="00441736" w:rsidTr="00441736">
        <w:trPr>
          <w:jc w:val="center"/>
        </w:trPr>
        <w:tc>
          <w:tcPr>
            <w:tcW w:w="5912" w:type="dxa"/>
          </w:tcPr>
          <w:p w:rsidR="00441736" w:rsidRPr="00441736" w:rsidRDefault="00441736" w:rsidP="009F11B9">
            <w:pPr>
              <w:rPr>
                <w:rFonts w:ascii="Arial Narrow" w:hAnsi="Arial Narrow"/>
                <w:sz w:val="18"/>
                <w:szCs w:val="18"/>
              </w:rPr>
            </w:pPr>
            <w:r w:rsidRPr="00441736">
              <w:rPr>
                <w:rFonts w:ascii="Arial Narrow" w:hAnsi="Arial Narrow"/>
                <w:sz w:val="18"/>
                <w:szCs w:val="18"/>
              </w:rPr>
              <w:t>Job placement rate for students completing in the award year.</w:t>
            </w:r>
          </w:p>
        </w:tc>
        <w:tc>
          <w:tcPr>
            <w:tcW w:w="864" w:type="dxa"/>
            <w:vAlign w:val="center"/>
          </w:tcPr>
          <w:p w:rsidR="00441736" w:rsidRPr="00441736" w:rsidRDefault="00740ADC" w:rsidP="00441736">
            <w:pPr>
              <w:jc w:val="center"/>
              <w:rPr>
                <w:rFonts w:ascii="Arial Narrow" w:hAnsi="Arial Narrow"/>
                <w:sz w:val="18"/>
                <w:szCs w:val="18"/>
              </w:rPr>
            </w:pPr>
            <w:r>
              <w:rPr>
                <w:rFonts w:ascii="Arial Narrow" w:hAnsi="Arial Narrow"/>
                <w:sz w:val="18"/>
                <w:szCs w:val="18"/>
              </w:rPr>
              <w:t>88.24</w:t>
            </w:r>
            <w:r w:rsidR="00D579C6">
              <w:rPr>
                <w:rFonts w:ascii="Arial Narrow" w:hAnsi="Arial Narrow"/>
                <w:sz w:val="18"/>
                <w:szCs w:val="18"/>
              </w:rPr>
              <w:t>%</w:t>
            </w:r>
          </w:p>
        </w:tc>
        <w:tc>
          <w:tcPr>
            <w:tcW w:w="864" w:type="dxa"/>
            <w:vAlign w:val="center"/>
          </w:tcPr>
          <w:p w:rsidR="004E52B7" w:rsidRPr="00441736" w:rsidRDefault="009E1F81" w:rsidP="004E52B7">
            <w:pPr>
              <w:jc w:val="center"/>
              <w:rPr>
                <w:rFonts w:ascii="Arial Narrow" w:hAnsi="Arial Narrow"/>
                <w:sz w:val="18"/>
                <w:szCs w:val="18"/>
              </w:rPr>
            </w:pPr>
            <w:r>
              <w:rPr>
                <w:rFonts w:ascii="Arial Narrow" w:hAnsi="Arial Narrow"/>
                <w:sz w:val="18"/>
                <w:szCs w:val="18"/>
              </w:rPr>
              <w:t>75</w:t>
            </w:r>
            <w:r w:rsidR="004E52B7">
              <w:rPr>
                <w:rFonts w:ascii="Arial Narrow" w:hAnsi="Arial Narrow"/>
                <w:sz w:val="18"/>
                <w:szCs w:val="18"/>
              </w:rPr>
              <w:t>%</w:t>
            </w:r>
          </w:p>
        </w:tc>
        <w:tc>
          <w:tcPr>
            <w:tcW w:w="864" w:type="dxa"/>
            <w:vAlign w:val="center"/>
          </w:tcPr>
          <w:p w:rsidR="00441736" w:rsidRPr="00441736" w:rsidRDefault="00740ADC" w:rsidP="00441736">
            <w:pPr>
              <w:jc w:val="center"/>
              <w:rPr>
                <w:rFonts w:ascii="Arial Narrow" w:hAnsi="Arial Narrow"/>
                <w:sz w:val="18"/>
                <w:szCs w:val="18"/>
              </w:rPr>
            </w:pPr>
            <w:r>
              <w:rPr>
                <w:rFonts w:ascii="Arial Narrow" w:hAnsi="Arial Narrow"/>
                <w:sz w:val="18"/>
                <w:szCs w:val="18"/>
              </w:rPr>
              <w:t>100</w:t>
            </w:r>
            <w:r w:rsidR="004968E3">
              <w:rPr>
                <w:rFonts w:ascii="Arial Narrow" w:hAnsi="Arial Narrow"/>
                <w:sz w:val="18"/>
                <w:szCs w:val="18"/>
              </w:rPr>
              <w:t>%</w:t>
            </w:r>
          </w:p>
        </w:tc>
      </w:tr>
      <w:tr w:rsidR="004E52B7" w:rsidTr="00441736">
        <w:trPr>
          <w:jc w:val="center"/>
        </w:trPr>
        <w:tc>
          <w:tcPr>
            <w:tcW w:w="5912" w:type="dxa"/>
          </w:tcPr>
          <w:p w:rsidR="004E52B7" w:rsidRPr="00441736" w:rsidRDefault="004E52B7" w:rsidP="009F11B9">
            <w:pPr>
              <w:rPr>
                <w:rFonts w:ascii="Arial Narrow" w:hAnsi="Arial Narrow"/>
                <w:sz w:val="18"/>
                <w:szCs w:val="18"/>
              </w:rPr>
            </w:pPr>
            <w:r w:rsidRPr="00441736">
              <w:rPr>
                <w:rFonts w:ascii="Arial Narrow" w:hAnsi="Arial Narrow"/>
                <w:sz w:val="18"/>
                <w:szCs w:val="18"/>
              </w:rPr>
              <w:t>Median Title IV loan debt for students completing in the award year.</w:t>
            </w:r>
          </w:p>
        </w:tc>
        <w:tc>
          <w:tcPr>
            <w:tcW w:w="864" w:type="dxa"/>
            <w:vAlign w:val="center"/>
          </w:tcPr>
          <w:p w:rsidR="004E52B7" w:rsidRPr="00441736" w:rsidRDefault="009E1F81" w:rsidP="00441736">
            <w:pPr>
              <w:jc w:val="center"/>
              <w:rPr>
                <w:rFonts w:ascii="Arial Narrow" w:hAnsi="Arial Narrow"/>
                <w:sz w:val="18"/>
                <w:szCs w:val="18"/>
              </w:rPr>
            </w:pPr>
            <w:r>
              <w:rPr>
                <w:rFonts w:ascii="Arial Narrow" w:hAnsi="Arial Narrow"/>
                <w:sz w:val="18"/>
                <w:szCs w:val="18"/>
              </w:rPr>
              <w:t>$9,497</w:t>
            </w:r>
          </w:p>
        </w:tc>
        <w:tc>
          <w:tcPr>
            <w:tcW w:w="864" w:type="dxa"/>
            <w:vAlign w:val="center"/>
          </w:tcPr>
          <w:p w:rsidR="004E52B7" w:rsidRPr="00441736" w:rsidRDefault="009E1F81" w:rsidP="008C114F">
            <w:pPr>
              <w:jc w:val="center"/>
              <w:rPr>
                <w:rFonts w:ascii="Arial Narrow" w:hAnsi="Arial Narrow"/>
                <w:sz w:val="18"/>
                <w:szCs w:val="18"/>
              </w:rPr>
            </w:pPr>
            <w:r>
              <w:rPr>
                <w:rFonts w:ascii="Arial Narrow" w:hAnsi="Arial Narrow"/>
                <w:sz w:val="18"/>
                <w:szCs w:val="18"/>
              </w:rPr>
              <w:t>$6,560.5</w:t>
            </w:r>
          </w:p>
        </w:tc>
        <w:tc>
          <w:tcPr>
            <w:tcW w:w="864" w:type="dxa"/>
            <w:vAlign w:val="center"/>
          </w:tcPr>
          <w:p w:rsidR="004E52B7" w:rsidRPr="00441736" w:rsidRDefault="009E1F81" w:rsidP="008C114F">
            <w:pPr>
              <w:jc w:val="center"/>
              <w:rPr>
                <w:rFonts w:ascii="Arial Narrow" w:hAnsi="Arial Narrow"/>
                <w:sz w:val="18"/>
                <w:szCs w:val="18"/>
              </w:rPr>
            </w:pPr>
            <w:r>
              <w:rPr>
                <w:rFonts w:ascii="Arial Narrow" w:hAnsi="Arial Narrow"/>
                <w:sz w:val="18"/>
                <w:szCs w:val="18"/>
              </w:rPr>
              <w:t>0</w:t>
            </w:r>
          </w:p>
        </w:tc>
      </w:tr>
      <w:tr w:rsidR="004E52B7" w:rsidTr="00441736">
        <w:trPr>
          <w:jc w:val="center"/>
        </w:trPr>
        <w:tc>
          <w:tcPr>
            <w:tcW w:w="5912" w:type="dxa"/>
          </w:tcPr>
          <w:p w:rsidR="004E52B7" w:rsidRPr="00441736" w:rsidRDefault="004E52B7" w:rsidP="009F11B9">
            <w:pPr>
              <w:rPr>
                <w:rFonts w:ascii="Arial Narrow" w:hAnsi="Arial Narrow"/>
                <w:sz w:val="18"/>
                <w:szCs w:val="18"/>
              </w:rPr>
            </w:pPr>
            <w:r w:rsidRPr="00441736">
              <w:rPr>
                <w:rFonts w:ascii="Arial Narrow" w:hAnsi="Arial Narrow"/>
                <w:sz w:val="18"/>
                <w:szCs w:val="18"/>
              </w:rPr>
              <w:t>Median private or alternative loan debt for students completing in the award year.</w:t>
            </w:r>
          </w:p>
        </w:tc>
        <w:tc>
          <w:tcPr>
            <w:tcW w:w="864" w:type="dxa"/>
            <w:vAlign w:val="center"/>
          </w:tcPr>
          <w:p w:rsidR="004E52B7" w:rsidRPr="00441736" w:rsidRDefault="009E1F81" w:rsidP="00441736">
            <w:pPr>
              <w:jc w:val="center"/>
              <w:rPr>
                <w:rFonts w:ascii="Arial Narrow" w:hAnsi="Arial Narrow"/>
                <w:sz w:val="18"/>
                <w:szCs w:val="18"/>
              </w:rPr>
            </w:pPr>
            <w:r>
              <w:rPr>
                <w:rFonts w:ascii="Arial Narrow" w:hAnsi="Arial Narrow"/>
                <w:sz w:val="18"/>
                <w:szCs w:val="18"/>
              </w:rPr>
              <w:t>0</w:t>
            </w:r>
          </w:p>
        </w:tc>
        <w:tc>
          <w:tcPr>
            <w:tcW w:w="864" w:type="dxa"/>
            <w:vAlign w:val="center"/>
          </w:tcPr>
          <w:p w:rsidR="004E52B7" w:rsidRPr="00441736" w:rsidRDefault="009E1F81" w:rsidP="008C114F">
            <w:pPr>
              <w:jc w:val="center"/>
              <w:rPr>
                <w:rFonts w:ascii="Arial Narrow" w:hAnsi="Arial Narrow"/>
                <w:sz w:val="18"/>
                <w:szCs w:val="18"/>
              </w:rPr>
            </w:pPr>
            <w:r>
              <w:rPr>
                <w:rFonts w:ascii="Arial Narrow" w:hAnsi="Arial Narrow"/>
                <w:sz w:val="18"/>
                <w:szCs w:val="18"/>
              </w:rPr>
              <w:t>0</w:t>
            </w:r>
          </w:p>
        </w:tc>
        <w:tc>
          <w:tcPr>
            <w:tcW w:w="864" w:type="dxa"/>
            <w:vAlign w:val="center"/>
          </w:tcPr>
          <w:p w:rsidR="004E52B7" w:rsidRPr="00441736" w:rsidRDefault="009E1F81" w:rsidP="008C114F">
            <w:pPr>
              <w:jc w:val="center"/>
              <w:rPr>
                <w:rFonts w:ascii="Arial Narrow" w:hAnsi="Arial Narrow"/>
                <w:sz w:val="18"/>
                <w:szCs w:val="18"/>
              </w:rPr>
            </w:pPr>
            <w:r>
              <w:rPr>
                <w:rFonts w:ascii="Arial Narrow" w:hAnsi="Arial Narrow"/>
                <w:sz w:val="18"/>
                <w:szCs w:val="18"/>
              </w:rPr>
              <w:t>0</w:t>
            </w:r>
          </w:p>
        </w:tc>
      </w:tr>
      <w:tr w:rsidR="004E52B7" w:rsidTr="00441736">
        <w:trPr>
          <w:jc w:val="center"/>
        </w:trPr>
        <w:tc>
          <w:tcPr>
            <w:tcW w:w="5912" w:type="dxa"/>
          </w:tcPr>
          <w:p w:rsidR="004E52B7" w:rsidRPr="00441736" w:rsidRDefault="004E52B7" w:rsidP="009F11B9">
            <w:pPr>
              <w:rPr>
                <w:rFonts w:ascii="Arial Narrow" w:hAnsi="Arial Narrow"/>
                <w:sz w:val="18"/>
                <w:szCs w:val="18"/>
              </w:rPr>
            </w:pPr>
            <w:r w:rsidRPr="00441736">
              <w:rPr>
                <w:rFonts w:ascii="Arial Narrow" w:hAnsi="Arial Narrow"/>
                <w:sz w:val="18"/>
                <w:szCs w:val="18"/>
              </w:rPr>
              <w:t>Median Institutional Finance Plan debt for students completing in the award year.</w:t>
            </w:r>
          </w:p>
        </w:tc>
        <w:tc>
          <w:tcPr>
            <w:tcW w:w="864" w:type="dxa"/>
            <w:vAlign w:val="center"/>
          </w:tcPr>
          <w:p w:rsidR="004E52B7" w:rsidRPr="00441736" w:rsidRDefault="009E1F81" w:rsidP="00441736">
            <w:pPr>
              <w:jc w:val="center"/>
              <w:rPr>
                <w:rFonts w:ascii="Arial Narrow" w:hAnsi="Arial Narrow"/>
                <w:sz w:val="18"/>
                <w:szCs w:val="18"/>
              </w:rPr>
            </w:pPr>
            <w:r>
              <w:rPr>
                <w:rFonts w:ascii="Arial Narrow" w:hAnsi="Arial Narrow"/>
                <w:sz w:val="18"/>
                <w:szCs w:val="18"/>
              </w:rPr>
              <w:t>0</w:t>
            </w:r>
          </w:p>
        </w:tc>
        <w:tc>
          <w:tcPr>
            <w:tcW w:w="864" w:type="dxa"/>
            <w:vAlign w:val="center"/>
          </w:tcPr>
          <w:p w:rsidR="004E52B7" w:rsidRPr="00441736" w:rsidRDefault="009E1F81" w:rsidP="008C114F">
            <w:pPr>
              <w:jc w:val="center"/>
              <w:rPr>
                <w:rFonts w:ascii="Arial Narrow" w:hAnsi="Arial Narrow"/>
                <w:sz w:val="18"/>
                <w:szCs w:val="18"/>
              </w:rPr>
            </w:pPr>
            <w:r>
              <w:rPr>
                <w:rFonts w:ascii="Arial Narrow" w:hAnsi="Arial Narrow"/>
                <w:sz w:val="18"/>
                <w:szCs w:val="18"/>
              </w:rPr>
              <w:t>0</w:t>
            </w:r>
          </w:p>
        </w:tc>
        <w:tc>
          <w:tcPr>
            <w:tcW w:w="864" w:type="dxa"/>
            <w:vAlign w:val="center"/>
          </w:tcPr>
          <w:p w:rsidR="004E52B7" w:rsidRPr="00441736" w:rsidRDefault="009E1F81" w:rsidP="008C114F">
            <w:pPr>
              <w:jc w:val="center"/>
              <w:rPr>
                <w:rFonts w:ascii="Arial Narrow" w:hAnsi="Arial Narrow"/>
                <w:sz w:val="18"/>
                <w:szCs w:val="18"/>
              </w:rPr>
            </w:pPr>
            <w:r>
              <w:rPr>
                <w:rFonts w:ascii="Arial Narrow" w:hAnsi="Arial Narrow"/>
                <w:sz w:val="18"/>
                <w:szCs w:val="18"/>
              </w:rPr>
              <w:t>0</w:t>
            </w:r>
          </w:p>
        </w:tc>
      </w:tr>
    </w:tbl>
    <w:p w:rsidR="00441736" w:rsidRPr="005C1CB0" w:rsidRDefault="00441736" w:rsidP="00441736">
      <w:pPr>
        <w:rPr>
          <w:rFonts w:ascii="Arial Narrow" w:hAnsi="Arial Narrow"/>
          <w:b/>
          <w:sz w:val="22"/>
          <w:szCs w:val="22"/>
        </w:rPr>
      </w:pPr>
      <w:r w:rsidRPr="005C1CB0">
        <w:rPr>
          <w:rFonts w:ascii="Arial Narrow" w:hAnsi="Arial Narrow"/>
          <w:b/>
          <w:sz w:val="22"/>
          <w:szCs w:val="22"/>
        </w:rPr>
        <w:t xml:space="preserve">Tuition information for the programs listed above is located on page </w:t>
      </w:r>
      <w:r w:rsidR="00DC2733">
        <w:rPr>
          <w:rFonts w:ascii="Arial Narrow" w:hAnsi="Arial Narrow"/>
          <w:b/>
          <w:sz w:val="22"/>
          <w:szCs w:val="22"/>
        </w:rPr>
        <w:t>6</w:t>
      </w:r>
      <w:r w:rsidRPr="005C1CB0">
        <w:rPr>
          <w:rFonts w:ascii="Arial Narrow" w:hAnsi="Arial Narrow"/>
          <w:b/>
          <w:sz w:val="22"/>
          <w:szCs w:val="22"/>
        </w:rPr>
        <w:t xml:space="preserve"> of this catalog.</w:t>
      </w:r>
    </w:p>
    <w:p w:rsidR="00441736" w:rsidRDefault="00441736" w:rsidP="0049519A">
      <w:pPr>
        <w:rPr>
          <w:rFonts w:ascii="Arial Narrow" w:hAnsi="Arial Narrow"/>
          <w:b/>
          <w:szCs w:val="24"/>
        </w:rPr>
      </w:pPr>
    </w:p>
    <w:p w:rsidR="00124EB1" w:rsidRPr="00A72F23" w:rsidRDefault="00124EB1" w:rsidP="0049519A">
      <w:pPr>
        <w:rPr>
          <w:rFonts w:ascii="Arial Narrow" w:hAnsi="Arial Narrow"/>
          <w:b/>
          <w:szCs w:val="24"/>
        </w:rPr>
      </w:pPr>
      <w:r w:rsidRPr="00A72F23">
        <w:rPr>
          <w:rFonts w:ascii="Arial Narrow" w:hAnsi="Arial Narrow"/>
          <w:b/>
          <w:szCs w:val="24"/>
        </w:rPr>
        <w:t>ESSENTIAL CAREER CONSIDERATIONS / REQUIREMENTS</w:t>
      </w:r>
    </w:p>
    <w:p w:rsidR="00124EB1" w:rsidRPr="0049519A" w:rsidRDefault="00124EB1" w:rsidP="00124EB1">
      <w:pPr>
        <w:jc w:val="both"/>
        <w:rPr>
          <w:rFonts w:ascii="Arial Narrow" w:hAnsi="Arial Narrow"/>
          <w:sz w:val="22"/>
          <w:szCs w:val="22"/>
        </w:rPr>
      </w:pPr>
      <w:r w:rsidRPr="0049519A">
        <w:rPr>
          <w:rFonts w:ascii="Arial Narrow" w:hAnsi="Arial Narrow"/>
          <w:sz w:val="22"/>
          <w:szCs w:val="22"/>
        </w:rPr>
        <w:t xml:space="preserve">Applicants interested in pursuing a career in </w:t>
      </w:r>
      <w:r w:rsidR="009B01FF">
        <w:rPr>
          <w:rFonts w:ascii="Arial Narrow" w:hAnsi="Arial Narrow"/>
          <w:sz w:val="22"/>
          <w:szCs w:val="22"/>
        </w:rPr>
        <w:t>barbering</w:t>
      </w:r>
      <w:r w:rsidRPr="0049519A">
        <w:rPr>
          <w:rFonts w:ascii="Arial Narrow" w:hAnsi="Arial Narrow"/>
          <w:sz w:val="22"/>
          <w:szCs w:val="22"/>
        </w:rPr>
        <w:t xml:space="preserve"> or a related field should consider all aspects of such a decision.  Persons who want to become a </w:t>
      </w:r>
      <w:r w:rsidR="00A434AF">
        <w:rPr>
          <w:rFonts w:ascii="Arial Narrow" w:hAnsi="Arial Narrow"/>
          <w:sz w:val="22"/>
          <w:szCs w:val="22"/>
        </w:rPr>
        <w:t>professional in the beauty</w:t>
      </w:r>
      <w:r w:rsidR="00595530">
        <w:rPr>
          <w:rFonts w:ascii="Arial Narrow" w:hAnsi="Arial Narrow"/>
          <w:sz w:val="22"/>
          <w:szCs w:val="22"/>
        </w:rPr>
        <w:t>/barber</w:t>
      </w:r>
      <w:r w:rsidR="00A434AF">
        <w:rPr>
          <w:rFonts w:ascii="Arial Narrow" w:hAnsi="Arial Narrow"/>
          <w:sz w:val="22"/>
          <w:szCs w:val="22"/>
        </w:rPr>
        <w:t xml:space="preserve"> industry</w:t>
      </w:r>
      <w:r w:rsidRPr="0049519A">
        <w:rPr>
          <w:rFonts w:ascii="Arial Narrow" w:hAnsi="Arial Narrow"/>
          <w:sz w:val="22"/>
          <w:szCs w:val="22"/>
        </w:rPr>
        <w:t xml:space="preserve"> must:</w:t>
      </w:r>
    </w:p>
    <w:p w:rsidR="00124EB1"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 xml:space="preserve">1. </w:t>
      </w:r>
      <w:r w:rsidRPr="0049519A">
        <w:rPr>
          <w:rFonts w:ascii="Arial Narrow" w:hAnsi="Arial Narrow"/>
          <w:sz w:val="22"/>
          <w:szCs w:val="22"/>
        </w:rPr>
        <w:tab/>
        <w:t>Have finger dexterity and a sense of form and artistry.</w:t>
      </w:r>
    </w:p>
    <w:p w:rsidR="00124EB1"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 xml:space="preserve">2. </w:t>
      </w:r>
      <w:r w:rsidRPr="0049519A">
        <w:rPr>
          <w:rFonts w:ascii="Arial Narrow" w:hAnsi="Arial Narrow"/>
          <w:sz w:val="22"/>
          <w:szCs w:val="22"/>
        </w:rPr>
        <w:tab/>
        <w:t>Enjoy dealing with the public and be able to follow client directions.</w:t>
      </w:r>
    </w:p>
    <w:p w:rsidR="00124EB1"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 xml:space="preserve">3. </w:t>
      </w:r>
      <w:r w:rsidRPr="0049519A">
        <w:rPr>
          <w:rFonts w:ascii="Arial Narrow" w:hAnsi="Arial Narrow"/>
          <w:sz w:val="22"/>
          <w:szCs w:val="22"/>
        </w:rPr>
        <w:tab/>
        <w:t>Keep abreast of the latest fashions and beauty</w:t>
      </w:r>
      <w:r w:rsidR="00595530">
        <w:rPr>
          <w:rFonts w:ascii="Arial Narrow" w:hAnsi="Arial Narrow"/>
          <w:sz w:val="22"/>
          <w:szCs w:val="22"/>
        </w:rPr>
        <w:t>/barber</w:t>
      </w:r>
      <w:r w:rsidRPr="0049519A">
        <w:rPr>
          <w:rFonts w:ascii="Arial Narrow" w:hAnsi="Arial Narrow"/>
          <w:sz w:val="22"/>
          <w:szCs w:val="22"/>
        </w:rPr>
        <w:t xml:space="preserve"> techniques.</w:t>
      </w:r>
    </w:p>
    <w:p w:rsidR="00124EB1"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4.</w:t>
      </w:r>
      <w:r w:rsidRPr="0049519A">
        <w:rPr>
          <w:rFonts w:ascii="Arial Narrow" w:hAnsi="Arial Narrow"/>
          <w:sz w:val="22"/>
          <w:szCs w:val="22"/>
        </w:rPr>
        <w:tab/>
        <w:t>Work long hours while building a personal clientele in order to make the desired income.</w:t>
      </w:r>
    </w:p>
    <w:p w:rsidR="00124EB1"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 xml:space="preserve">5. </w:t>
      </w:r>
      <w:r w:rsidRPr="0049519A">
        <w:rPr>
          <w:rFonts w:ascii="Arial Narrow" w:hAnsi="Arial Narrow"/>
          <w:sz w:val="22"/>
          <w:szCs w:val="22"/>
        </w:rPr>
        <w:tab/>
        <w:t>Make a strong commitment to the educational process and finish school.</w:t>
      </w:r>
    </w:p>
    <w:p w:rsidR="0049519A"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 xml:space="preserve">6. </w:t>
      </w:r>
      <w:r w:rsidRPr="0049519A">
        <w:rPr>
          <w:rFonts w:ascii="Arial Narrow" w:hAnsi="Arial Narrow"/>
          <w:sz w:val="22"/>
          <w:szCs w:val="22"/>
        </w:rPr>
        <w:tab/>
        <w:t>Learn business skills applicable to the desired position.</w:t>
      </w:r>
    </w:p>
    <w:p w:rsidR="0049519A" w:rsidRDefault="0049519A" w:rsidP="0049519A">
      <w:pPr>
        <w:tabs>
          <w:tab w:val="left" w:pos="-1440"/>
        </w:tabs>
        <w:ind w:left="720" w:hanging="720"/>
        <w:jc w:val="both"/>
        <w:rPr>
          <w:rFonts w:ascii="Arial Narrow" w:hAnsi="Arial Narrow"/>
          <w:sz w:val="22"/>
          <w:szCs w:val="22"/>
        </w:rPr>
      </w:pPr>
    </w:p>
    <w:p w:rsidR="00124EB1" w:rsidRPr="0049519A" w:rsidRDefault="00124EB1" w:rsidP="0049519A">
      <w:pPr>
        <w:tabs>
          <w:tab w:val="left" w:pos="-1440"/>
        </w:tabs>
        <w:ind w:left="720" w:hanging="720"/>
        <w:jc w:val="both"/>
        <w:rPr>
          <w:rFonts w:ascii="Arial Narrow" w:hAnsi="Arial Narrow"/>
          <w:sz w:val="22"/>
          <w:szCs w:val="22"/>
        </w:rPr>
      </w:pPr>
      <w:r w:rsidRPr="0049519A">
        <w:rPr>
          <w:rFonts w:ascii="Arial Narrow" w:hAnsi="Arial Narrow"/>
          <w:sz w:val="22"/>
          <w:szCs w:val="22"/>
        </w:rPr>
        <w:t>In addition, prospective students should be aware that:</w:t>
      </w:r>
    </w:p>
    <w:p w:rsidR="00124EB1" w:rsidRPr="0049519A" w:rsidRDefault="00124EB1" w:rsidP="00124EB1">
      <w:pPr>
        <w:tabs>
          <w:tab w:val="left" w:pos="-1440"/>
        </w:tabs>
        <w:ind w:left="450" w:hanging="450"/>
        <w:jc w:val="both"/>
        <w:rPr>
          <w:rFonts w:ascii="Arial Narrow" w:hAnsi="Arial Narrow"/>
          <w:sz w:val="22"/>
          <w:szCs w:val="22"/>
        </w:rPr>
      </w:pPr>
      <w:r w:rsidRPr="0049519A">
        <w:rPr>
          <w:rFonts w:ascii="Arial Narrow" w:hAnsi="Arial Narrow"/>
          <w:sz w:val="22"/>
          <w:szCs w:val="22"/>
        </w:rPr>
        <w:t xml:space="preserve">1. </w:t>
      </w:r>
      <w:r w:rsidRPr="0049519A">
        <w:rPr>
          <w:rFonts w:ascii="Arial Narrow" w:hAnsi="Arial Narrow"/>
          <w:sz w:val="22"/>
          <w:szCs w:val="22"/>
        </w:rPr>
        <w:tab/>
        <w:t xml:space="preserve">The work of a licensed professional in the </w:t>
      </w:r>
      <w:r w:rsidR="00680CB9">
        <w:rPr>
          <w:rFonts w:ascii="Arial Narrow" w:hAnsi="Arial Narrow"/>
          <w:sz w:val="22"/>
          <w:szCs w:val="22"/>
        </w:rPr>
        <w:t>barber</w:t>
      </w:r>
      <w:r w:rsidR="007A73C0">
        <w:rPr>
          <w:rFonts w:ascii="Arial Narrow" w:hAnsi="Arial Narrow"/>
          <w:sz w:val="22"/>
          <w:szCs w:val="22"/>
        </w:rPr>
        <w:t>/beauty</w:t>
      </w:r>
      <w:r w:rsidRPr="0049519A">
        <w:rPr>
          <w:rFonts w:ascii="Arial Narrow" w:hAnsi="Arial Narrow"/>
          <w:sz w:val="22"/>
          <w:szCs w:val="22"/>
        </w:rPr>
        <w:t xml:space="preserve"> industry can be arduous and physically demanding because of long hours standing with hands at shoulder level, bending to work on all areas of the client’s head, bending to complete </w:t>
      </w:r>
      <w:r w:rsidR="0086459C" w:rsidRPr="0049519A">
        <w:rPr>
          <w:rFonts w:ascii="Arial Narrow" w:hAnsi="Arial Narrow"/>
          <w:sz w:val="22"/>
          <w:szCs w:val="22"/>
        </w:rPr>
        <w:t>shampooing or</w:t>
      </w:r>
      <w:r w:rsidR="009E0495">
        <w:rPr>
          <w:rFonts w:ascii="Arial Narrow" w:hAnsi="Arial Narrow"/>
          <w:sz w:val="22"/>
          <w:szCs w:val="22"/>
        </w:rPr>
        <w:t xml:space="preserve"> other wet services, etc.  </w:t>
      </w:r>
      <w:r w:rsidRPr="0049519A">
        <w:rPr>
          <w:rFonts w:ascii="Arial Narrow" w:hAnsi="Arial Narrow"/>
          <w:sz w:val="22"/>
          <w:szCs w:val="22"/>
        </w:rPr>
        <w:t>Instructors will spend long hours standing while teaching and walking to monitor their classrooms / clinic areas.</w:t>
      </w:r>
    </w:p>
    <w:p w:rsidR="00124EB1" w:rsidRPr="0049519A" w:rsidRDefault="00124EB1" w:rsidP="0049519A">
      <w:pPr>
        <w:tabs>
          <w:tab w:val="left" w:pos="-1440"/>
        </w:tabs>
        <w:ind w:left="450" w:hanging="450"/>
        <w:jc w:val="both"/>
        <w:rPr>
          <w:rFonts w:ascii="Arial Narrow" w:hAnsi="Arial Narrow"/>
          <w:sz w:val="22"/>
          <w:szCs w:val="22"/>
        </w:rPr>
      </w:pPr>
      <w:r w:rsidRPr="0049519A">
        <w:rPr>
          <w:rFonts w:ascii="Arial Narrow" w:hAnsi="Arial Narrow"/>
          <w:sz w:val="22"/>
          <w:szCs w:val="22"/>
        </w:rPr>
        <w:t xml:space="preserve">2. </w:t>
      </w:r>
      <w:r w:rsidRPr="0049519A">
        <w:rPr>
          <w:rFonts w:ascii="Arial Narrow" w:hAnsi="Arial Narrow"/>
          <w:sz w:val="22"/>
          <w:szCs w:val="22"/>
        </w:rPr>
        <w:tab/>
        <w:t>A personal investment may be required for advertising and promotions such as printing of business cards or cooperative advertising.</w:t>
      </w:r>
    </w:p>
    <w:p w:rsidR="00124EB1" w:rsidRPr="0049519A" w:rsidRDefault="00124EB1" w:rsidP="00124EB1">
      <w:pPr>
        <w:tabs>
          <w:tab w:val="left" w:pos="-1440"/>
        </w:tabs>
        <w:ind w:left="720" w:hanging="720"/>
        <w:jc w:val="both"/>
        <w:rPr>
          <w:rFonts w:ascii="Arial Narrow" w:hAnsi="Arial Narrow"/>
          <w:sz w:val="22"/>
          <w:szCs w:val="22"/>
        </w:rPr>
      </w:pPr>
      <w:r w:rsidRPr="0049519A">
        <w:rPr>
          <w:rFonts w:ascii="Arial Narrow" w:hAnsi="Arial Narrow"/>
          <w:sz w:val="22"/>
          <w:szCs w:val="22"/>
        </w:rPr>
        <w:t xml:space="preserve">3. </w:t>
      </w:r>
      <w:r w:rsidRPr="0049519A">
        <w:rPr>
          <w:rFonts w:ascii="Arial Narrow" w:hAnsi="Arial Narrow"/>
          <w:sz w:val="22"/>
          <w:szCs w:val="22"/>
        </w:rPr>
        <w:tab/>
        <w:t>There will be exposure to various chemicals and fumes which may cause allergic reactions.</w:t>
      </w:r>
    </w:p>
    <w:p w:rsidR="00124EB1" w:rsidRPr="0049519A" w:rsidRDefault="00124EB1" w:rsidP="00124EB1">
      <w:pPr>
        <w:tabs>
          <w:tab w:val="left" w:pos="-1440"/>
        </w:tabs>
        <w:ind w:left="450" w:hanging="450"/>
        <w:jc w:val="both"/>
        <w:rPr>
          <w:rFonts w:ascii="Arial Narrow" w:hAnsi="Arial Narrow"/>
          <w:sz w:val="22"/>
          <w:szCs w:val="22"/>
        </w:rPr>
      </w:pPr>
      <w:r w:rsidRPr="0049519A">
        <w:rPr>
          <w:rFonts w:ascii="Arial Narrow" w:hAnsi="Arial Narrow"/>
          <w:sz w:val="22"/>
          <w:szCs w:val="22"/>
        </w:rPr>
        <w:t xml:space="preserve">4. </w:t>
      </w:r>
      <w:r w:rsidRPr="0049519A">
        <w:rPr>
          <w:rFonts w:ascii="Arial Narrow" w:hAnsi="Arial Narrow"/>
          <w:sz w:val="22"/>
          <w:szCs w:val="22"/>
        </w:rPr>
        <w:tab/>
        <w:t>The practice of safety and sanitation is essential for effective and successful performance within the industry.</w:t>
      </w:r>
    </w:p>
    <w:p w:rsidR="00124EB1" w:rsidRPr="0049519A" w:rsidRDefault="00124EB1" w:rsidP="00124EB1">
      <w:pPr>
        <w:tabs>
          <w:tab w:val="left" w:pos="-1440"/>
        </w:tabs>
        <w:ind w:left="450" w:hanging="450"/>
        <w:jc w:val="both"/>
        <w:rPr>
          <w:rFonts w:ascii="Arial Narrow" w:hAnsi="Arial Narrow"/>
          <w:sz w:val="22"/>
          <w:szCs w:val="22"/>
        </w:rPr>
      </w:pPr>
      <w:r w:rsidRPr="0049519A">
        <w:rPr>
          <w:rFonts w:ascii="Arial Narrow" w:hAnsi="Arial Narrow"/>
          <w:sz w:val="22"/>
          <w:szCs w:val="22"/>
        </w:rPr>
        <w:t xml:space="preserve">5. </w:t>
      </w:r>
      <w:r w:rsidRPr="0049519A">
        <w:rPr>
          <w:rFonts w:ascii="Arial Narrow" w:hAnsi="Arial Narrow"/>
          <w:sz w:val="22"/>
          <w:szCs w:val="22"/>
        </w:rPr>
        <w:tab/>
        <w:t>Methods of compensation vary and may include straight salary, salary plus commission, straight commission, sliding scale commission, retail commission or independent contracting (renting space and equipment from an existing salon).</w:t>
      </w:r>
    </w:p>
    <w:p w:rsidR="0049519A" w:rsidRPr="0049519A" w:rsidRDefault="0049519A" w:rsidP="00124EB1">
      <w:pPr>
        <w:tabs>
          <w:tab w:val="left" w:pos="-1440"/>
        </w:tabs>
        <w:ind w:left="450" w:hanging="450"/>
        <w:jc w:val="both"/>
        <w:rPr>
          <w:rFonts w:ascii="Arial Narrow" w:hAnsi="Arial Narrow"/>
          <w:sz w:val="22"/>
          <w:szCs w:val="22"/>
        </w:rPr>
      </w:pPr>
    </w:p>
    <w:p w:rsidR="00EB75D7" w:rsidRPr="00A72F23" w:rsidRDefault="000949E9" w:rsidP="0049519A">
      <w:pPr>
        <w:pStyle w:val="Heading1"/>
        <w:jc w:val="left"/>
        <w:rPr>
          <w:rFonts w:ascii="Arial Narrow" w:hAnsi="Arial Narrow"/>
          <w:szCs w:val="24"/>
        </w:rPr>
      </w:pPr>
      <w:r w:rsidRPr="00A72F23">
        <w:rPr>
          <w:rFonts w:ascii="Arial Narrow" w:hAnsi="Arial Narrow"/>
          <w:szCs w:val="24"/>
        </w:rPr>
        <w:t xml:space="preserve">THE </w:t>
      </w:r>
      <w:r w:rsidR="009E5717">
        <w:rPr>
          <w:rFonts w:ascii="Arial Narrow" w:hAnsi="Arial Narrow"/>
          <w:szCs w:val="24"/>
        </w:rPr>
        <w:t>COLLEGE</w:t>
      </w:r>
    </w:p>
    <w:p w:rsidR="00EB75D7" w:rsidRPr="0049519A" w:rsidRDefault="006602A2" w:rsidP="000C0DA7">
      <w:pPr>
        <w:pStyle w:val="BodyText"/>
        <w:rPr>
          <w:rFonts w:ascii="Arial Narrow" w:hAnsi="Arial Narrow"/>
          <w:sz w:val="22"/>
          <w:szCs w:val="22"/>
        </w:rPr>
      </w:pPr>
      <w:r>
        <w:rPr>
          <w:rFonts w:ascii="Arial Narrow" w:hAnsi="Arial Narrow"/>
          <w:sz w:val="22"/>
          <w:szCs w:val="22"/>
        </w:rPr>
        <w:t>Boise Barber College</w:t>
      </w:r>
      <w:r w:rsidR="005D57F2">
        <w:rPr>
          <w:rFonts w:ascii="Arial Narrow" w:hAnsi="Arial Narrow"/>
          <w:sz w:val="22"/>
          <w:szCs w:val="22"/>
        </w:rPr>
        <w:tab/>
      </w:r>
      <w:r w:rsidR="005D57F2">
        <w:rPr>
          <w:rFonts w:ascii="Arial Narrow" w:hAnsi="Arial Narrow"/>
          <w:sz w:val="22"/>
          <w:szCs w:val="22"/>
        </w:rPr>
        <w:tab/>
      </w:r>
      <w:r w:rsidR="005D57F2">
        <w:rPr>
          <w:rFonts w:ascii="Arial Narrow" w:hAnsi="Arial Narrow"/>
          <w:sz w:val="22"/>
          <w:szCs w:val="22"/>
        </w:rPr>
        <w:tab/>
      </w:r>
      <w:r>
        <w:rPr>
          <w:rFonts w:ascii="Arial Narrow" w:hAnsi="Arial Narrow"/>
          <w:sz w:val="22"/>
          <w:szCs w:val="22"/>
        </w:rPr>
        <w:t>3027 N. Cole Rd.</w:t>
      </w:r>
      <w:r w:rsidR="005D57F2">
        <w:rPr>
          <w:rFonts w:ascii="Arial Narrow" w:hAnsi="Arial Narrow"/>
          <w:sz w:val="22"/>
          <w:szCs w:val="22"/>
        </w:rPr>
        <w:tab/>
      </w:r>
      <w:r w:rsidR="005D57F2">
        <w:rPr>
          <w:rFonts w:ascii="Arial Narrow" w:hAnsi="Arial Narrow"/>
          <w:sz w:val="22"/>
          <w:szCs w:val="22"/>
        </w:rPr>
        <w:tab/>
      </w:r>
      <w:r w:rsidR="005D57F2">
        <w:rPr>
          <w:rFonts w:ascii="Arial Narrow" w:hAnsi="Arial Narrow"/>
          <w:sz w:val="22"/>
          <w:szCs w:val="22"/>
        </w:rPr>
        <w:tab/>
      </w:r>
      <w:r>
        <w:rPr>
          <w:rFonts w:ascii="Arial Narrow" w:hAnsi="Arial Narrow"/>
          <w:sz w:val="22"/>
          <w:szCs w:val="22"/>
        </w:rPr>
        <w:t>Boise, ID  83704</w:t>
      </w:r>
      <w:r w:rsidR="005D57F2">
        <w:rPr>
          <w:rFonts w:ascii="Arial Narrow" w:hAnsi="Arial Narrow"/>
          <w:sz w:val="22"/>
          <w:szCs w:val="22"/>
        </w:rPr>
        <w:tab/>
      </w:r>
      <w:r w:rsidR="00F07D09">
        <w:rPr>
          <w:rFonts w:ascii="Arial Narrow" w:hAnsi="Arial Narrow"/>
          <w:sz w:val="22"/>
          <w:szCs w:val="22"/>
        </w:rPr>
        <w:tab/>
      </w:r>
      <w:r w:rsidR="00F07D09">
        <w:rPr>
          <w:rFonts w:ascii="Arial Narrow" w:hAnsi="Arial Narrow"/>
          <w:sz w:val="22"/>
          <w:szCs w:val="22"/>
        </w:rPr>
        <w:tab/>
      </w:r>
      <w:r w:rsidR="00F07D09">
        <w:rPr>
          <w:rFonts w:ascii="Arial Narrow" w:hAnsi="Arial Narrow"/>
          <w:sz w:val="22"/>
          <w:szCs w:val="22"/>
        </w:rPr>
        <w:tab/>
        <w:t xml:space="preserve">     </w:t>
      </w:r>
      <w:r>
        <w:rPr>
          <w:rFonts w:ascii="Arial Narrow" w:hAnsi="Arial Narrow"/>
          <w:sz w:val="22"/>
          <w:szCs w:val="22"/>
        </w:rPr>
        <w:t>208.378.9933</w:t>
      </w:r>
    </w:p>
    <w:p w:rsidR="000949E9" w:rsidRPr="0049519A" w:rsidRDefault="000949E9">
      <w:pPr>
        <w:rPr>
          <w:rFonts w:ascii="Arial Narrow" w:hAnsi="Arial Narrow"/>
          <w:sz w:val="22"/>
          <w:szCs w:val="22"/>
        </w:rPr>
      </w:pPr>
    </w:p>
    <w:p w:rsidR="00174561" w:rsidRDefault="006602A2" w:rsidP="001173F8">
      <w:pPr>
        <w:pStyle w:val="BodyText"/>
        <w:jc w:val="both"/>
        <w:rPr>
          <w:rFonts w:ascii="Arial Narrow" w:hAnsi="Arial Narrow"/>
          <w:sz w:val="22"/>
          <w:szCs w:val="22"/>
        </w:rPr>
      </w:pPr>
      <w:r>
        <w:rPr>
          <w:rFonts w:ascii="Arial Narrow" w:hAnsi="Arial Narrow"/>
          <w:sz w:val="22"/>
          <w:szCs w:val="22"/>
        </w:rPr>
        <w:t xml:space="preserve">The college is located on the corner of Cole and Ustick in Boise, ID.  </w:t>
      </w:r>
      <w:r w:rsidR="001173F8" w:rsidRPr="0049519A">
        <w:rPr>
          <w:rFonts w:ascii="Arial Narrow" w:hAnsi="Arial Narrow"/>
          <w:sz w:val="22"/>
          <w:szCs w:val="22"/>
        </w:rPr>
        <w:t xml:space="preserve">The school occupies </w:t>
      </w:r>
      <w:r w:rsidR="00B977F2">
        <w:rPr>
          <w:rFonts w:ascii="Arial Narrow" w:hAnsi="Arial Narrow"/>
          <w:sz w:val="22"/>
          <w:szCs w:val="22"/>
        </w:rPr>
        <w:t>approximately 7</w:t>
      </w:r>
      <w:r>
        <w:rPr>
          <w:rFonts w:ascii="Arial Narrow" w:hAnsi="Arial Narrow"/>
          <w:sz w:val="22"/>
          <w:szCs w:val="22"/>
        </w:rPr>
        <w:t>,</w:t>
      </w:r>
      <w:r w:rsidR="00B977F2">
        <w:rPr>
          <w:rFonts w:ascii="Arial Narrow" w:hAnsi="Arial Narrow"/>
          <w:sz w:val="22"/>
          <w:szCs w:val="22"/>
        </w:rPr>
        <w:t>5</w:t>
      </w:r>
      <w:r>
        <w:rPr>
          <w:rFonts w:ascii="Arial Narrow" w:hAnsi="Arial Narrow"/>
          <w:sz w:val="22"/>
          <w:szCs w:val="22"/>
        </w:rPr>
        <w:t>00</w:t>
      </w:r>
      <w:r w:rsidR="001173F8" w:rsidRPr="0049519A">
        <w:rPr>
          <w:rFonts w:ascii="Arial Narrow" w:hAnsi="Arial Narrow"/>
          <w:sz w:val="22"/>
          <w:szCs w:val="22"/>
        </w:rPr>
        <w:t xml:space="preserve"> square feet of well-lighted, air conditioned and modernly equipped floor space, containing dispensary, classroom</w:t>
      </w:r>
      <w:r w:rsidR="00B64D1C">
        <w:rPr>
          <w:rFonts w:ascii="Arial Narrow" w:hAnsi="Arial Narrow"/>
          <w:sz w:val="22"/>
          <w:szCs w:val="22"/>
        </w:rPr>
        <w:t xml:space="preserve"> and work areas</w:t>
      </w:r>
      <w:r w:rsidR="001173F8" w:rsidRPr="0049519A">
        <w:rPr>
          <w:rFonts w:ascii="Arial Narrow" w:hAnsi="Arial Narrow"/>
          <w:sz w:val="22"/>
          <w:szCs w:val="22"/>
        </w:rPr>
        <w:t xml:space="preserve">, clinic area with </w:t>
      </w:r>
      <w:r w:rsidR="00DC0550">
        <w:rPr>
          <w:rFonts w:ascii="Arial Narrow" w:hAnsi="Arial Narrow"/>
          <w:sz w:val="22"/>
          <w:szCs w:val="22"/>
        </w:rPr>
        <w:t>45</w:t>
      </w:r>
      <w:r w:rsidR="001173F8" w:rsidRPr="0049519A">
        <w:rPr>
          <w:rFonts w:ascii="Arial Narrow" w:hAnsi="Arial Narrow"/>
          <w:sz w:val="22"/>
          <w:szCs w:val="22"/>
        </w:rPr>
        <w:t xml:space="preserve"> individual styling stations all equipped with hydraulic chairs and electrici</w:t>
      </w:r>
      <w:r w:rsidR="003E7302" w:rsidRPr="0049519A">
        <w:rPr>
          <w:rFonts w:ascii="Arial Narrow" w:hAnsi="Arial Narrow"/>
          <w:sz w:val="22"/>
          <w:szCs w:val="22"/>
        </w:rPr>
        <w:t>ty,</w:t>
      </w:r>
      <w:r w:rsidR="00B64D1C">
        <w:rPr>
          <w:rFonts w:ascii="Arial Narrow" w:hAnsi="Arial Narrow"/>
          <w:sz w:val="22"/>
          <w:szCs w:val="22"/>
        </w:rPr>
        <w:t xml:space="preserve"> 8 shampoo stations, and 3 shaving stations,</w:t>
      </w:r>
      <w:r w:rsidR="003E7302" w:rsidRPr="0049519A">
        <w:rPr>
          <w:rFonts w:ascii="Arial Narrow" w:hAnsi="Arial Narrow"/>
          <w:sz w:val="22"/>
          <w:szCs w:val="22"/>
        </w:rPr>
        <w:t xml:space="preserve"> administrative offices</w:t>
      </w:r>
      <w:r w:rsidR="00B64D1C">
        <w:rPr>
          <w:rFonts w:ascii="Arial Narrow" w:hAnsi="Arial Narrow"/>
          <w:sz w:val="22"/>
          <w:szCs w:val="22"/>
        </w:rPr>
        <w:t>, restrooms, and laundry</w:t>
      </w:r>
      <w:r w:rsidR="001173F8" w:rsidRPr="0049519A">
        <w:rPr>
          <w:rFonts w:ascii="Arial Narrow" w:hAnsi="Arial Narrow"/>
          <w:sz w:val="22"/>
          <w:szCs w:val="22"/>
        </w:rPr>
        <w:t xml:space="preserve">.  The school equipment for both visual training and practical purposes is comparable to that found in a </w:t>
      </w:r>
      <w:r w:rsidR="00B64D1C">
        <w:rPr>
          <w:rFonts w:ascii="Arial Narrow" w:hAnsi="Arial Narrow"/>
          <w:sz w:val="22"/>
          <w:szCs w:val="22"/>
        </w:rPr>
        <w:t xml:space="preserve">professional </w:t>
      </w:r>
      <w:r w:rsidR="001173F8" w:rsidRPr="0049519A">
        <w:rPr>
          <w:rFonts w:ascii="Arial Narrow" w:hAnsi="Arial Narrow"/>
          <w:sz w:val="22"/>
          <w:szCs w:val="22"/>
        </w:rPr>
        <w:t>salon atmosphere</w:t>
      </w:r>
      <w:r w:rsidR="008400FF">
        <w:rPr>
          <w:rFonts w:ascii="Arial Narrow" w:hAnsi="Arial Narrow"/>
          <w:sz w:val="22"/>
          <w:szCs w:val="22"/>
        </w:rPr>
        <w:t>.</w:t>
      </w:r>
      <w:r w:rsidR="00A945DC">
        <w:rPr>
          <w:rFonts w:ascii="Arial Narrow" w:hAnsi="Arial Narrow"/>
          <w:sz w:val="22"/>
          <w:szCs w:val="22"/>
        </w:rPr>
        <w:t xml:space="preserve">  Reference and video resources are available to students in the staff office library.</w:t>
      </w:r>
      <w:r w:rsidR="0050137D">
        <w:rPr>
          <w:rFonts w:ascii="Arial Narrow" w:hAnsi="Arial Narrow"/>
          <w:sz w:val="22"/>
          <w:szCs w:val="22"/>
        </w:rPr>
        <w:t xml:space="preserve"> </w:t>
      </w:r>
    </w:p>
    <w:p w:rsidR="0050137D" w:rsidRDefault="0050137D" w:rsidP="001173F8">
      <w:pPr>
        <w:pStyle w:val="BodyText"/>
        <w:jc w:val="both"/>
        <w:rPr>
          <w:rFonts w:ascii="Arial Narrow" w:hAnsi="Arial Narrow"/>
          <w:sz w:val="22"/>
          <w:szCs w:val="22"/>
        </w:rPr>
      </w:pPr>
      <w:r>
        <w:rPr>
          <w:rFonts w:ascii="Arial Narrow" w:hAnsi="Arial Narrow"/>
          <w:sz w:val="22"/>
          <w:szCs w:val="22"/>
        </w:rPr>
        <w:t>All courses and materials are in English</w:t>
      </w:r>
      <w:r w:rsidR="00B33CD6">
        <w:rPr>
          <w:rFonts w:ascii="Arial Narrow" w:hAnsi="Arial Narrow"/>
          <w:sz w:val="22"/>
          <w:szCs w:val="22"/>
        </w:rPr>
        <w:t>.</w:t>
      </w:r>
    </w:p>
    <w:p w:rsidR="00174561" w:rsidRDefault="00174561" w:rsidP="001173F8">
      <w:pPr>
        <w:pStyle w:val="BodyText"/>
        <w:jc w:val="both"/>
        <w:rPr>
          <w:rFonts w:ascii="Arial Narrow" w:hAnsi="Arial Narrow"/>
          <w:sz w:val="22"/>
          <w:szCs w:val="22"/>
        </w:rPr>
      </w:pPr>
    </w:p>
    <w:p w:rsidR="00957FE7" w:rsidRPr="0049519A" w:rsidRDefault="00A945DC" w:rsidP="001173F8">
      <w:pPr>
        <w:pStyle w:val="BodyText"/>
        <w:jc w:val="both"/>
        <w:rPr>
          <w:rFonts w:ascii="Arial Narrow" w:hAnsi="Arial Narrow"/>
          <w:sz w:val="22"/>
          <w:szCs w:val="22"/>
        </w:rPr>
      </w:pPr>
      <w:r>
        <w:rPr>
          <w:rFonts w:ascii="Arial Narrow" w:hAnsi="Arial Narrow"/>
          <w:sz w:val="22"/>
          <w:szCs w:val="22"/>
        </w:rPr>
        <w:t>Boise Barber College</w:t>
      </w:r>
      <w:r w:rsidR="001173F8" w:rsidRPr="0049519A">
        <w:rPr>
          <w:rFonts w:ascii="Arial Narrow" w:hAnsi="Arial Narrow"/>
          <w:sz w:val="22"/>
          <w:szCs w:val="22"/>
        </w:rPr>
        <w:t xml:space="preserve"> is a private </w:t>
      </w:r>
      <w:r w:rsidR="00F26C90">
        <w:rPr>
          <w:rFonts w:ascii="Arial Narrow" w:hAnsi="Arial Narrow"/>
          <w:sz w:val="22"/>
          <w:szCs w:val="22"/>
        </w:rPr>
        <w:t>College</w:t>
      </w:r>
      <w:r w:rsidR="001173F8" w:rsidRPr="0049519A">
        <w:rPr>
          <w:rFonts w:ascii="Arial Narrow" w:hAnsi="Arial Narrow"/>
          <w:sz w:val="22"/>
          <w:szCs w:val="22"/>
        </w:rPr>
        <w:t xml:space="preserve"> of </w:t>
      </w:r>
      <w:r w:rsidR="00F26C90">
        <w:rPr>
          <w:rFonts w:ascii="Arial Narrow" w:hAnsi="Arial Narrow"/>
          <w:sz w:val="22"/>
          <w:szCs w:val="22"/>
        </w:rPr>
        <w:t>Barbering</w:t>
      </w:r>
      <w:r w:rsidR="001173F8" w:rsidRPr="0049519A">
        <w:rPr>
          <w:rFonts w:ascii="Arial Narrow" w:hAnsi="Arial Narrow"/>
          <w:sz w:val="22"/>
          <w:szCs w:val="22"/>
        </w:rPr>
        <w:t xml:space="preserve"> owned by </w:t>
      </w:r>
      <w:r w:rsidR="00055447">
        <w:rPr>
          <w:rFonts w:ascii="Arial Narrow" w:hAnsi="Arial Narrow"/>
          <w:sz w:val="22"/>
          <w:szCs w:val="22"/>
        </w:rPr>
        <w:t xml:space="preserve">A.B.B.C., Inc. </w:t>
      </w:r>
    </w:p>
    <w:p w:rsidR="008749A7" w:rsidRPr="0049519A" w:rsidRDefault="008749A7" w:rsidP="0049519A">
      <w:pPr>
        <w:pStyle w:val="BodyText2"/>
        <w:jc w:val="left"/>
        <w:rPr>
          <w:rFonts w:ascii="Arial Narrow" w:hAnsi="Arial Narrow"/>
          <w:sz w:val="22"/>
          <w:szCs w:val="22"/>
        </w:rPr>
      </w:pPr>
    </w:p>
    <w:p w:rsidR="008749A7" w:rsidRDefault="008749A7" w:rsidP="00966442">
      <w:pPr>
        <w:pStyle w:val="BodyText2"/>
        <w:jc w:val="center"/>
        <w:rPr>
          <w:rFonts w:ascii="Arial Narrow" w:hAnsi="Arial Narrow"/>
          <w:sz w:val="22"/>
          <w:szCs w:val="22"/>
        </w:rPr>
      </w:pPr>
      <w:r w:rsidRPr="00A72F23">
        <w:rPr>
          <w:rFonts w:ascii="Arial Narrow" w:hAnsi="Arial Narrow"/>
          <w:i/>
          <w:sz w:val="22"/>
          <w:szCs w:val="22"/>
        </w:rPr>
        <w:t xml:space="preserve">All client services are </w:t>
      </w:r>
      <w:r w:rsidR="00966442" w:rsidRPr="00A72F23">
        <w:rPr>
          <w:rFonts w:ascii="Arial Narrow" w:hAnsi="Arial Narrow"/>
          <w:i/>
          <w:sz w:val="22"/>
          <w:szCs w:val="22"/>
        </w:rPr>
        <w:t>performed by students under the supervision of licensed instructors</w:t>
      </w:r>
      <w:r w:rsidR="00966442" w:rsidRPr="0049519A">
        <w:rPr>
          <w:rFonts w:ascii="Arial Narrow" w:hAnsi="Arial Narrow"/>
          <w:sz w:val="22"/>
          <w:szCs w:val="22"/>
        </w:rPr>
        <w:t>.</w:t>
      </w:r>
    </w:p>
    <w:p w:rsidR="00F2790A" w:rsidRPr="0049519A" w:rsidRDefault="00F2790A" w:rsidP="00966442">
      <w:pPr>
        <w:pStyle w:val="BodyText2"/>
        <w:jc w:val="center"/>
        <w:rPr>
          <w:rFonts w:ascii="Arial Narrow" w:hAnsi="Arial Narrow"/>
          <w:sz w:val="22"/>
          <w:szCs w:val="22"/>
        </w:rPr>
      </w:pPr>
    </w:p>
    <w:p w:rsidR="00441C71" w:rsidRDefault="00441C71" w:rsidP="0049519A">
      <w:pPr>
        <w:rPr>
          <w:rFonts w:ascii="Arial Narrow" w:hAnsi="Arial Narrow"/>
          <w:b/>
          <w:bCs/>
          <w:szCs w:val="24"/>
        </w:rPr>
      </w:pPr>
    </w:p>
    <w:p w:rsidR="00EB75D7" w:rsidRPr="005202CA" w:rsidRDefault="005202CA" w:rsidP="0049519A">
      <w:pPr>
        <w:rPr>
          <w:rFonts w:ascii="Arial Narrow" w:hAnsi="Arial Narrow"/>
          <w:b/>
          <w:bCs/>
          <w:szCs w:val="24"/>
        </w:rPr>
      </w:pPr>
      <w:r w:rsidRPr="005202CA">
        <w:rPr>
          <w:rFonts w:ascii="Arial Narrow" w:hAnsi="Arial Narrow"/>
          <w:b/>
          <w:bCs/>
          <w:szCs w:val="24"/>
        </w:rPr>
        <w:t>FACULTY AND STAFF</w:t>
      </w:r>
    </w:p>
    <w:p w:rsidR="005202CA" w:rsidRDefault="005202CA" w:rsidP="005202CA">
      <w:pPr>
        <w:jc w:val="both"/>
        <w:rPr>
          <w:rFonts w:ascii="Arial Narrow" w:hAnsi="Arial Narrow"/>
          <w:bCs/>
          <w:sz w:val="22"/>
          <w:szCs w:val="22"/>
        </w:rPr>
      </w:pPr>
      <w:r>
        <w:rPr>
          <w:rFonts w:ascii="Arial Narrow" w:hAnsi="Arial Narrow"/>
          <w:bCs/>
          <w:sz w:val="22"/>
          <w:szCs w:val="22"/>
        </w:rPr>
        <w:t xml:space="preserve">The faculty and staff of </w:t>
      </w:r>
      <w:r w:rsidR="00F26C90">
        <w:rPr>
          <w:rFonts w:ascii="Arial Narrow" w:hAnsi="Arial Narrow"/>
          <w:sz w:val="22"/>
          <w:szCs w:val="22"/>
        </w:rPr>
        <w:t>Boise Barber College</w:t>
      </w:r>
      <w:r w:rsidR="00680CB9" w:rsidRPr="00A72F23">
        <w:rPr>
          <w:rFonts w:ascii="Arial Narrow" w:hAnsi="Arial Narrow"/>
          <w:sz w:val="22"/>
          <w:szCs w:val="22"/>
        </w:rPr>
        <w:t xml:space="preserve"> </w:t>
      </w:r>
      <w:r>
        <w:rPr>
          <w:rFonts w:ascii="Arial Narrow" w:hAnsi="Arial Narrow"/>
          <w:bCs/>
          <w:sz w:val="22"/>
          <w:szCs w:val="22"/>
        </w:rPr>
        <w:t>are qualified and certified to provide all the training and support services required for successful administration of the educational and financial programs available through this institution.</w:t>
      </w:r>
    </w:p>
    <w:p w:rsidR="005202CA" w:rsidRPr="00606D96" w:rsidRDefault="005202CA" w:rsidP="005202CA">
      <w:pPr>
        <w:jc w:val="both"/>
        <w:rPr>
          <w:rFonts w:ascii="Arial Narrow" w:hAnsi="Arial Narrow"/>
          <w:bCs/>
          <w:sz w:val="8"/>
          <w:szCs w:val="8"/>
        </w:rPr>
      </w:pPr>
    </w:p>
    <w:p w:rsidR="005202CA" w:rsidRDefault="005202CA" w:rsidP="005202CA">
      <w:pPr>
        <w:jc w:val="both"/>
        <w:rPr>
          <w:rFonts w:ascii="Arial Narrow" w:hAnsi="Arial Narrow"/>
          <w:bCs/>
          <w:sz w:val="22"/>
          <w:szCs w:val="22"/>
        </w:rPr>
      </w:pPr>
      <w:r>
        <w:rPr>
          <w:rFonts w:ascii="Arial Narrow" w:hAnsi="Arial Narrow"/>
          <w:bCs/>
          <w:sz w:val="22"/>
          <w:szCs w:val="22"/>
        </w:rPr>
        <w:t>Our team members include:</w:t>
      </w:r>
    </w:p>
    <w:p w:rsidR="005202CA" w:rsidRDefault="005202CA" w:rsidP="005202CA">
      <w:pPr>
        <w:jc w:val="both"/>
        <w:rPr>
          <w:rFonts w:ascii="Arial Narrow" w:hAnsi="Arial Narrow"/>
          <w:bCs/>
          <w:sz w:val="22"/>
          <w:szCs w:val="22"/>
        </w:rPr>
        <w:sectPr w:rsidR="005202CA" w:rsidSect="00FE6ED7">
          <w:footerReference w:type="default" r:id="rId12"/>
          <w:endnotePr>
            <w:numFmt w:val="decimal"/>
          </w:endnotePr>
          <w:pgSz w:w="12240" w:h="15840" w:code="1"/>
          <w:pgMar w:top="720" w:right="1296" w:bottom="720" w:left="1296" w:header="720" w:footer="720" w:gutter="0"/>
          <w:cols w:space="720"/>
          <w:noEndnote/>
          <w:titlePg/>
          <w:docGrid w:linePitch="326"/>
        </w:sectPr>
      </w:pPr>
    </w:p>
    <w:p w:rsidR="003D7059" w:rsidRDefault="00863FF3" w:rsidP="005202CA">
      <w:pPr>
        <w:jc w:val="both"/>
        <w:rPr>
          <w:rFonts w:ascii="Arial Narrow" w:hAnsi="Arial Narrow"/>
          <w:bCs/>
          <w:sz w:val="20"/>
        </w:rPr>
      </w:pPr>
      <w:r>
        <w:rPr>
          <w:rFonts w:ascii="Arial Narrow" w:hAnsi="Arial Narrow"/>
          <w:bCs/>
          <w:sz w:val="20"/>
        </w:rPr>
        <w:t>Brad Perkins</w:t>
      </w:r>
      <w:r>
        <w:rPr>
          <w:rFonts w:ascii="Arial Narrow" w:hAnsi="Arial Narrow"/>
          <w:bCs/>
          <w:sz w:val="20"/>
        </w:rPr>
        <w:tab/>
      </w:r>
      <w:r>
        <w:rPr>
          <w:rFonts w:ascii="Arial Narrow" w:hAnsi="Arial Narrow"/>
          <w:bCs/>
          <w:sz w:val="20"/>
        </w:rPr>
        <w:tab/>
      </w:r>
      <w:r w:rsidR="00F26C90">
        <w:rPr>
          <w:rFonts w:ascii="Arial Narrow" w:hAnsi="Arial Narrow"/>
          <w:bCs/>
          <w:sz w:val="20"/>
        </w:rPr>
        <w:t>Owner, Dean, Administrator</w:t>
      </w:r>
    </w:p>
    <w:p w:rsidR="005E531A" w:rsidRDefault="00DC0550" w:rsidP="005202CA">
      <w:pPr>
        <w:jc w:val="both"/>
        <w:rPr>
          <w:rFonts w:ascii="Arial Narrow" w:hAnsi="Arial Narrow"/>
          <w:bCs/>
          <w:sz w:val="20"/>
        </w:rPr>
      </w:pPr>
      <w:r>
        <w:rPr>
          <w:rFonts w:ascii="Arial Narrow" w:hAnsi="Arial Narrow"/>
          <w:bCs/>
          <w:sz w:val="20"/>
        </w:rPr>
        <w:t>Debra Garcia</w:t>
      </w:r>
      <w:r>
        <w:rPr>
          <w:rFonts w:ascii="Arial Narrow" w:hAnsi="Arial Narrow"/>
          <w:bCs/>
          <w:sz w:val="20"/>
        </w:rPr>
        <w:tab/>
      </w:r>
      <w:r>
        <w:rPr>
          <w:rFonts w:ascii="Arial Narrow" w:hAnsi="Arial Narrow"/>
          <w:bCs/>
          <w:sz w:val="20"/>
        </w:rPr>
        <w:tab/>
        <w:t>Financial Aid Administrator/Instructor</w:t>
      </w:r>
      <w:r w:rsidR="005E531A">
        <w:rPr>
          <w:rFonts w:ascii="Arial Narrow" w:hAnsi="Arial Narrow"/>
          <w:bCs/>
          <w:sz w:val="20"/>
        </w:rPr>
        <w:tab/>
      </w:r>
      <w:r w:rsidR="005E531A">
        <w:rPr>
          <w:rFonts w:ascii="Arial Narrow" w:hAnsi="Arial Narrow"/>
          <w:bCs/>
          <w:sz w:val="20"/>
        </w:rPr>
        <w:tab/>
      </w:r>
      <w:r w:rsidR="005E531A">
        <w:rPr>
          <w:rFonts w:ascii="Arial Narrow" w:hAnsi="Arial Narrow"/>
          <w:bCs/>
          <w:sz w:val="20"/>
        </w:rPr>
        <w:tab/>
      </w:r>
    </w:p>
    <w:p w:rsidR="00F26C90" w:rsidRDefault="00DC0550" w:rsidP="005202CA">
      <w:pPr>
        <w:jc w:val="both"/>
        <w:rPr>
          <w:rFonts w:ascii="Arial Narrow" w:hAnsi="Arial Narrow"/>
          <w:bCs/>
          <w:sz w:val="20"/>
        </w:rPr>
      </w:pPr>
      <w:r>
        <w:rPr>
          <w:rFonts w:ascii="Arial Narrow" w:hAnsi="Arial Narrow"/>
          <w:bCs/>
          <w:sz w:val="20"/>
        </w:rPr>
        <w:t>Becky Erickson</w:t>
      </w:r>
      <w:r>
        <w:rPr>
          <w:rFonts w:ascii="Arial Narrow" w:hAnsi="Arial Narrow"/>
          <w:bCs/>
          <w:sz w:val="20"/>
        </w:rPr>
        <w:tab/>
      </w:r>
      <w:r>
        <w:rPr>
          <w:rFonts w:ascii="Arial Narrow" w:hAnsi="Arial Narrow"/>
          <w:bCs/>
          <w:sz w:val="20"/>
        </w:rPr>
        <w:tab/>
        <w:t>Color/Floor Instructor</w:t>
      </w:r>
      <w:r w:rsidR="005E531A">
        <w:rPr>
          <w:rFonts w:ascii="Arial Narrow" w:hAnsi="Arial Narrow"/>
          <w:bCs/>
          <w:sz w:val="20"/>
        </w:rPr>
        <w:tab/>
      </w:r>
      <w:r w:rsidR="005E531A">
        <w:rPr>
          <w:rFonts w:ascii="Arial Narrow" w:hAnsi="Arial Narrow"/>
          <w:bCs/>
          <w:sz w:val="20"/>
        </w:rPr>
        <w:tab/>
      </w:r>
      <w:r w:rsidR="005E531A">
        <w:rPr>
          <w:rFonts w:ascii="Arial Narrow" w:hAnsi="Arial Narrow"/>
          <w:bCs/>
          <w:sz w:val="20"/>
        </w:rPr>
        <w:tab/>
      </w:r>
    </w:p>
    <w:p w:rsidR="00DC0550" w:rsidRDefault="00DC0550" w:rsidP="005E531A">
      <w:pPr>
        <w:jc w:val="both"/>
        <w:rPr>
          <w:rFonts w:ascii="Arial Narrow" w:hAnsi="Arial Narrow"/>
          <w:bCs/>
          <w:sz w:val="20"/>
        </w:rPr>
      </w:pPr>
      <w:r>
        <w:rPr>
          <w:rFonts w:ascii="Arial Narrow" w:hAnsi="Arial Narrow"/>
          <w:bCs/>
          <w:sz w:val="20"/>
        </w:rPr>
        <w:t>Nikki Zimmerman</w:t>
      </w:r>
      <w:r>
        <w:rPr>
          <w:rFonts w:ascii="Arial Narrow" w:hAnsi="Arial Narrow"/>
          <w:bCs/>
          <w:sz w:val="20"/>
        </w:rPr>
        <w:tab/>
      </w:r>
      <w:r>
        <w:rPr>
          <w:rFonts w:ascii="Arial Narrow" w:hAnsi="Arial Narrow"/>
          <w:bCs/>
          <w:sz w:val="20"/>
        </w:rPr>
        <w:tab/>
        <w:t>Basics/</w:t>
      </w:r>
      <w:r w:rsidR="009E1F81">
        <w:rPr>
          <w:rFonts w:ascii="Arial Narrow" w:hAnsi="Arial Narrow"/>
          <w:bCs/>
          <w:sz w:val="20"/>
        </w:rPr>
        <w:t>Theory/</w:t>
      </w:r>
      <w:r>
        <w:rPr>
          <w:rFonts w:ascii="Arial Narrow" w:hAnsi="Arial Narrow"/>
          <w:bCs/>
          <w:sz w:val="20"/>
        </w:rPr>
        <w:t>Floor Activities</w:t>
      </w:r>
    </w:p>
    <w:p w:rsidR="00A675BD" w:rsidRPr="005202CA" w:rsidRDefault="00740ADC" w:rsidP="005E531A">
      <w:pPr>
        <w:jc w:val="both"/>
        <w:rPr>
          <w:rFonts w:ascii="Arial Narrow" w:hAnsi="Arial Narrow"/>
          <w:bCs/>
          <w:sz w:val="20"/>
        </w:rPr>
      </w:pPr>
      <w:r>
        <w:rPr>
          <w:rFonts w:ascii="Arial Narrow" w:hAnsi="Arial Narrow"/>
          <w:bCs/>
          <w:sz w:val="20"/>
        </w:rPr>
        <w:t>Steve Burd</w:t>
      </w:r>
      <w:r>
        <w:rPr>
          <w:rFonts w:ascii="Arial Narrow" w:hAnsi="Arial Narrow"/>
          <w:bCs/>
          <w:sz w:val="20"/>
        </w:rPr>
        <w:tab/>
      </w:r>
      <w:r>
        <w:rPr>
          <w:rFonts w:ascii="Arial Narrow" w:hAnsi="Arial Narrow"/>
          <w:bCs/>
          <w:sz w:val="20"/>
        </w:rPr>
        <w:tab/>
      </w:r>
      <w:r>
        <w:rPr>
          <w:rFonts w:ascii="Arial Narrow" w:hAnsi="Arial Narrow"/>
          <w:bCs/>
          <w:sz w:val="20"/>
        </w:rPr>
        <w:tab/>
        <w:t>Theory/Floor Activities</w:t>
      </w:r>
      <w:r w:rsidR="00DC0550">
        <w:rPr>
          <w:rFonts w:ascii="Arial Narrow" w:hAnsi="Arial Narrow"/>
          <w:bCs/>
          <w:sz w:val="20"/>
        </w:rPr>
        <w:tab/>
      </w:r>
      <w:r w:rsidR="00DC0550">
        <w:rPr>
          <w:rFonts w:ascii="Arial Narrow" w:hAnsi="Arial Narrow"/>
          <w:bCs/>
          <w:sz w:val="20"/>
        </w:rPr>
        <w:tab/>
      </w:r>
      <w:r w:rsidR="00F26C90">
        <w:rPr>
          <w:rFonts w:ascii="Arial Narrow" w:hAnsi="Arial Narrow"/>
          <w:bCs/>
          <w:sz w:val="20"/>
        </w:rPr>
        <w:tab/>
      </w:r>
      <w:r w:rsidR="00F26C90">
        <w:rPr>
          <w:rFonts w:ascii="Arial Narrow" w:hAnsi="Arial Narrow"/>
          <w:bCs/>
          <w:sz w:val="20"/>
        </w:rPr>
        <w:tab/>
      </w:r>
    </w:p>
    <w:p w:rsidR="005202CA" w:rsidRDefault="005202CA" w:rsidP="005202CA">
      <w:pPr>
        <w:jc w:val="both"/>
        <w:rPr>
          <w:rFonts w:ascii="Arial Narrow" w:hAnsi="Arial Narrow"/>
          <w:bCs/>
          <w:sz w:val="22"/>
          <w:szCs w:val="22"/>
        </w:rPr>
        <w:sectPr w:rsidR="005202CA" w:rsidSect="005202CA">
          <w:endnotePr>
            <w:numFmt w:val="decimal"/>
          </w:endnotePr>
          <w:type w:val="continuous"/>
          <w:pgSz w:w="12240" w:h="15840" w:code="1"/>
          <w:pgMar w:top="720" w:right="1296" w:bottom="720" w:left="1296" w:header="720" w:footer="720" w:gutter="0"/>
          <w:cols w:num="2" w:space="720"/>
          <w:noEndnote/>
        </w:sectPr>
      </w:pPr>
    </w:p>
    <w:p w:rsidR="00AC4B3F" w:rsidRPr="00DC0550" w:rsidRDefault="00DC0550" w:rsidP="00AC4B3F">
      <w:pPr>
        <w:rPr>
          <w:rFonts w:ascii="Arial Narrow" w:hAnsi="Arial Narrow"/>
          <w:sz w:val="20"/>
        </w:rPr>
      </w:pPr>
      <w:r w:rsidRPr="00DC0550">
        <w:rPr>
          <w:rFonts w:ascii="Arial Narrow" w:hAnsi="Arial Narrow"/>
          <w:sz w:val="20"/>
        </w:rPr>
        <w:t>Substitutes</w:t>
      </w:r>
      <w:r w:rsidRPr="00DC0550">
        <w:rPr>
          <w:rFonts w:ascii="Arial Narrow" w:hAnsi="Arial Narrow"/>
          <w:sz w:val="20"/>
        </w:rPr>
        <w:tab/>
        <w:t>Brad Perkins, Debra Garcia</w:t>
      </w:r>
    </w:p>
    <w:p w:rsidR="00AC4B3F" w:rsidRPr="00A72F23" w:rsidRDefault="00AC4B3F" w:rsidP="00AC4B3F">
      <w:pPr>
        <w:rPr>
          <w:rFonts w:ascii="Arial Narrow" w:hAnsi="Arial Narrow"/>
          <w:b/>
          <w:szCs w:val="24"/>
        </w:rPr>
      </w:pPr>
      <w:r w:rsidRPr="00A72F23">
        <w:rPr>
          <w:rFonts w:ascii="Arial Narrow" w:hAnsi="Arial Narrow"/>
          <w:b/>
          <w:szCs w:val="24"/>
        </w:rPr>
        <w:t>ACCREDITING AND LICENSING AGENCIES</w:t>
      </w:r>
    </w:p>
    <w:p w:rsidR="00AC4B3F" w:rsidRPr="0049519A" w:rsidRDefault="00AC4B3F" w:rsidP="00AC4B3F">
      <w:pPr>
        <w:jc w:val="both"/>
        <w:rPr>
          <w:rFonts w:ascii="Arial Narrow" w:hAnsi="Arial Narrow"/>
          <w:sz w:val="22"/>
          <w:szCs w:val="22"/>
        </w:rPr>
      </w:pPr>
      <w:r>
        <w:rPr>
          <w:rFonts w:ascii="Arial Narrow" w:hAnsi="Arial Narrow"/>
          <w:sz w:val="22"/>
          <w:szCs w:val="22"/>
        </w:rPr>
        <w:t>Boise Barber College</w:t>
      </w:r>
      <w:r w:rsidRPr="0049519A">
        <w:rPr>
          <w:rFonts w:ascii="Arial Narrow" w:hAnsi="Arial Narrow"/>
          <w:sz w:val="22"/>
          <w:szCs w:val="22"/>
        </w:rPr>
        <w:t xml:space="preserve"> is accredited </w:t>
      </w:r>
      <w:r>
        <w:rPr>
          <w:rFonts w:ascii="Arial Narrow" w:hAnsi="Arial Narrow"/>
          <w:sz w:val="22"/>
          <w:szCs w:val="22"/>
        </w:rPr>
        <w:t>as a free standing entity; by</w:t>
      </w:r>
      <w:r w:rsidRPr="0049519A">
        <w:rPr>
          <w:rFonts w:ascii="Arial Narrow" w:hAnsi="Arial Narrow"/>
          <w:sz w:val="22"/>
          <w:szCs w:val="22"/>
        </w:rPr>
        <w:t xml:space="preserve"> The National Accrediting Commission of C</w:t>
      </w:r>
      <w:r w:rsidR="00A601CD">
        <w:rPr>
          <w:rFonts w:ascii="Arial Narrow" w:hAnsi="Arial Narrow"/>
          <w:sz w:val="22"/>
          <w:szCs w:val="22"/>
        </w:rPr>
        <w:t>areer</w:t>
      </w:r>
      <w:r w:rsidRPr="0049519A">
        <w:rPr>
          <w:rFonts w:ascii="Arial Narrow" w:hAnsi="Arial Narrow"/>
          <w:sz w:val="22"/>
          <w:szCs w:val="22"/>
        </w:rPr>
        <w:t xml:space="preserve"> Arts &amp; Sciences (NACCAS), which is recognized by the United States Department of Education as a national accrediting agency for cosmetology</w:t>
      </w:r>
      <w:r>
        <w:rPr>
          <w:rFonts w:ascii="Arial Narrow" w:hAnsi="Arial Narrow"/>
          <w:sz w:val="22"/>
          <w:szCs w:val="22"/>
        </w:rPr>
        <w:t>/related</w:t>
      </w:r>
      <w:r w:rsidRPr="0049519A">
        <w:rPr>
          <w:rFonts w:ascii="Arial Narrow" w:hAnsi="Arial Narrow"/>
          <w:sz w:val="22"/>
          <w:szCs w:val="22"/>
        </w:rPr>
        <w:t xml:space="preserve"> schools.  </w:t>
      </w:r>
    </w:p>
    <w:p w:rsidR="00AC4B3F" w:rsidRPr="00A238C8" w:rsidRDefault="00AC4B3F" w:rsidP="00AC4B3F">
      <w:pPr>
        <w:rPr>
          <w:rFonts w:ascii="Arial Narrow" w:hAnsi="Arial Narrow"/>
          <w:sz w:val="8"/>
          <w:szCs w:val="8"/>
        </w:rPr>
      </w:pPr>
    </w:p>
    <w:p w:rsidR="00AC4B3F" w:rsidRPr="0049519A" w:rsidRDefault="00AC4B3F" w:rsidP="00AC4B3F">
      <w:pPr>
        <w:rPr>
          <w:rFonts w:ascii="Arial Narrow" w:hAnsi="Arial Narrow"/>
          <w:sz w:val="22"/>
          <w:szCs w:val="22"/>
        </w:rPr>
      </w:pPr>
      <w:r>
        <w:rPr>
          <w:rFonts w:ascii="Arial Narrow" w:hAnsi="Arial Narrow"/>
          <w:sz w:val="22"/>
          <w:szCs w:val="22"/>
        </w:rPr>
        <w:t>Accredited by:</w:t>
      </w:r>
      <w:r>
        <w:rPr>
          <w:rFonts w:ascii="Arial Narrow" w:hAnsi="Arial Narrow"/>
          <w:sz w:val="22"/>
          <w:szCs w:val="22"/>
        </w:rPr>
        <w:tab/>
      </w:r>
      <w:r w:rsidRPr="0049519A">
        <w:rPr>
          <w:rFonts w:ascii="Arial Narrow" w:hAnsi="Arial Narrow"/>
          <w:sz w:val="22"/>
          <w:szCs w:val="22"/>
        </w:rPr>
        <w:t xml:space="preserve">NACCAS  </w:t>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Pr>
          <w:rFonts w:ascii="Arial Narrow" w:hAnsi="Arial Narrow"/>
          <w:sz w:val="22"/>
          <w:szCs w:val="22"/>
        </w:rPr>
        <w:tab/>
        <w:t>L</w:t>
      </w:r>
      <w:r w:rsidRPr="0049519A">
        <w:rPr>
          <w:rFonts w:ascii="Arial Narrow" w:hAnsi="Arial Narrow"/>
          <w:sz w:val="22"/>
          <w:szCs w:val="22"/>
        </w:rPr>
        <w:t>icensed by:</w:t>
      </w:r>
      <w:r w:rsidRPr="0049519A">
        <w:rPr>
          <w:rFonts w:ascii="Arial Narrow" w:hAnsi="Arial Narrow"/>
          <w:sz w:val="22"/>
          <w:szCs w:val="22"/>
        </w:rPr>
        <w:tab/>
      </w:r>
      <w:r>
        <w:rPr>
          <w:rFonts w:ascii="Arial Narrow" w:hAnsi="Arial Narrow"/>
          <w:sz w:val="22"/>
          <w:szCs w:val="22"/>
        </w:rPr>
        <w:t>Bureau of Occupational Licenses</w:t>
      </w:r>
    </w:p>
    <w:p w:rsidR="00AC4B3F" w:rsidRPr="0049519A" w:rsidRDefault="00AC4B3F" w:rsidP="00AC4B3F">
      <w:pPr>
        <w:ind w:left="864" w:firstLine="432"/>
        <w:rPr>
          <w:rFonts w:ascii="Arial Narrow" w:hAnsi="Arial Narrow"/>
          <w:sz w:val="22"/>
          <w:szCs w:val="22"/>
        </w:rPr>
      </w:pPr>
      <w:r w:rsidRPr="0049519A">
        <w:rPr>
          <w:rFonts w:ascii="Arial Narrow" w:hAnsi="Arial Narrow"/>
          <w:sz w:val="22"/>
          <w:szCs w:val="22"/>
        </w:rPr>
        <w:t>4401 Ford Avenue, Suite 1300</w:t>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Pr>
          <w:rFonts w:ascii="Arial Narrow" w:hAnsi="Arial Narrow"/>
          <w:sz w:val="22"/>
          <w:szCs w:val="22"/>
        </w:rPr>
        <w:t>Department of Self Governing Agencies</w:t>
      </w:r>
    </w:p>
    <w:p w:rsidR="00AC4B3F" w:rsidRDefault="00AC4B3F" w:rsidP="00AC4B3F">
      <w:pPr>
        <w:ind w:left="864" w:firstLine="432"/>
        <w:rPr>
          <w:rFonts w:ascii="Arial Narrow" w:hAnsi="Arial Narrow"/>
          <w:sz w:val="22"/>
          <w:szCs w:val="22"/>
        </w:rPr>
      </w:pPr>
      <w:r w:rsidRPr="0049519A">
        <w:rPr>
          <w:rFonts w:ascii="Arial Narrow" w:hAnsi="Arial Narrow"/>
          <w:sz w:val="22"/>
          <w:szCs w:val="22"/>
        </w:rPr>
        <w:t>A</w:t>
      </w:r>
      <w:r>
        <w:rPr>
          <w:rFonts w:ascii="Arial Narrow" w:hAnsi="Arial Narrow"/>
          <w:sz w:val="22"/>
          <w:szCs w:val="22"/>
        </w:rPr>
        <w:t>lexandria, Virginia  22302</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700 W. State Street </w:t>
      </w:r>
    </w:p>
    <w:p w:rsidR="00AC4B3F" w:rsidRPr="0049519A" w:rsidRDefault="00AC4B3F" w:rsidP="00AC4B3F">
      <w:pPr>
        <w:ind w:left="864" w:firstLine="432"/>
        <w:rPr>
          <w:rFonts w:ascii="Arial Narrow" w:hAnsi="Arial Narrow"/>
          <w:sz w:val="22"/>
          <w:szCs w:val="22"/>
        </w:rPr>
      </w:pPr>
      <w:r w:rsidRPr="0049519A">
        <w:rPr>
          <w:rFonts w:ascii="Arial Narrow" w:hAnsi="Arial Narrow"/>
          <w:sz w:val="22"/>
          <w:szCs w:val="22"/>
        </w:rPr>
        <w:t>(703) 600-7600</w:t>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sidRPr="0049519A">
        <w:rPr>
          <w:rFonts w:ascii="Arial Narrow" w:hAnsi="Arial Narrow"/>
          <w:sz w:val="22"/>
          <w:szCs w:val="22"/>
        </w:rPr>
        <w:tab/>
      </w:r>
      <w:r>
        <w:rPr>
          <w:rFonts w:ascii="Arial Narrow" w:hAnsi="Arial Narrow"/>
          <w:sz w:val="22"/>
          <w:szCs w:val="22"/>
        </w:rPr>
        <w:t>Boise, Idaho  83702-0063</w:t>
      </w:r>
    </w:p>
    <w:p w:rsidR="00AC4B3F" w:rsidRDefault="00AC4B3F" w:rsidP="00AC4B3F">
      <w:pPr>
        <w:ind w:left="1296" w:firstLine="432"/>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9519A">
        <w:rPr>
          <w:rFonts w:ascii="Arial Narrow" w:hAnsi="Arial Narrow"/>
          <w:sz w:val="22"/>
          <w:szCs w:val="22"/>
        </w:rPr>
        <w:t>(</w:t>
      </w:r>
      <w:r>
        <w:rPr>
          <w:rFonts w:ascii="Arial Narrow" w:hAnsi="Arial Narrow"/>
          <w:sz w:val="22"/>
          <w:szCs w:val="22"/>
        </w:rPr>
        <w:t>208</w:t>
      </w:r>
      <w:r w:rsidRPr="0049519A">
        <w:rPr>
          <w:rFonts w:ascii="Arial Narrow" w:hAnsi="Arial Narrow"/>
          <w:sz w:val="22"/>
          <w:szCs w:val="22"/>
        </w:rPr>
        <w:t xml:space="preserve">) </w:t>
      </w:r>
      <w:r>
        <w:rPr>
          <w:rFonts w:ascii="Arial Narrow" w:hAnsi="Arial Narrow"/>
          <w:sz w:val="22"/>
          <w:szCs w:val="22"/>
        </w:rPr>
        <w:t>334-3233</w:t>
      </w:r>
    </w:p>
    <w:p w:rsidR="00AC4B3F" w:rsidRPr="00A238C8" w:rsidRDefault="00AC4B3F" w:rsidP="00AC4B3F">
      <w:pPr>
        <w:ind w:left="1296" w:firstLine="432"/>
        <w:rPr>
          <w:rFonts w:ascii="Arial Narrow" w:hAnsi="Arial Narrow"/>
          <w:sz w:val="8"/>
          <w:szCs w:val="8"/>
        </w:rPr>
      </w:pPr>
    </w:p>
    <w:p w:rsidR="00EB75D7" w:rsidRPr="00A72F23" w:rsidRDefault="00EB75D7" w:rsidP="005202CA">
      <w:pPr>
        <w:jc w:val="both"/>
        <w:rPr>
          <w:rFonts w:ascii="Arial Narrow" w:hAnsi="Arial Narrow"/>
          <w:b/>
          <w:szCs w:val="24"/>
        </w:rPr>
      </w:pPr>
      <w:r w:rsidRPr="00A72F23">
        <w:rPr>
          <w:rFonts w:ascii="Arial Narrow" w:hAnsi="Arial Narrow"/>
          <w:b/>
          <w:szCs w:val="24"/>
        </w:rPr>
        <w:t>MISSION STATEMENT</w:t>
      </w:r>
    </w:p>
    <w:p w:rsidR="00EB75D7" w:rsidRPr="0049519A" w:rsidRDefault="005271B3">
      <w:pPr>
        <w:pStyle w:val="BodyText2"/>
        <w:rPr>
          <w:rFonts w:ascii="Arial Narrow" w:hAnsi="Arial Narrow"/>
          <w:sz w:val="22"/>
          <w:szCs w:val="22"/>
        </w:rPr>
      </w:pPr>
      <w:r>
        <w:rPr>
          <w:rFonts w:ascii="Arial Narrow" w:hAnsi="Arial Narrow"/>
          <w:sz w:val="22"/>
          <w:szCs w:val="22"/>
        </w:rPr>
        <w:t>To prepare well informed and highly skilled graduates that will pass their state board examination so that they might find rewarding opportunities in the fields of Barbering, Barber Styling, or Instructor.</w:t>
      </w:r>
    </w:p>
    <w:p w:rsidR="00EB75D7" w:rsidRPr="0049519A" w:rsidRDefault="00EB75D7" w:rsidP="0049519A">
      <w:pPr>
        <w:rPr>
          <w:rFonts w:ascii="Arial Narrow" w:hAnsi="Arial Narrow"/>
          <w:bCs/>
          <w:sz w:val="22"/>
          <w:szCs w:val="22"/>
        </w:rPr>
      </w:pPr>
    </w:p>
    <w:p w:rsidR="005271B3" w:rsidRPr="005202CA" w:rsidRDefault="005271B3" w:rsidP="005271B3">
      <w:pPr>
        <w:pStyle w:val="BodyText2"/>
        <w:rPr>
          <w:rFonts w:ascii="Arial Narrow" w:hAnsi="Arial Narrow"/>
          <w:b/>
          <w:sz w:val="24"/>
          <w:szCs w:val="24"/>
        </w:rPr>
      </w:pPr>
      <w:r w:rsidRPr="005202CA">
        <w:rPr>
          <w:rFonts w:ascii="Arial Narrow" w:hAnsi="Arial Narrow"/>
          <w:b/>
          <w:sz w:val="24"/>
          <w:szCs w:val="24"/>
        </w:rPr>
        <w:t>NON DISCRIMINATION STATEMENT</w:t>
      </w:r>
    </w:p>
    <w:p w:rsidR="005271B3" w:rsidRPr="00A72F23" w:rsidRDefault="005271B3" w:rsidP="005271B3">
      <w:pPr>
        <w:pStyle w:val="BodyText2"/>
        <w:rPr>
          <w:rFonts w:ascii="Arial Narrow" w:hAnsi="Arial Narrow"/>
          <w:sz w:val="22"/>
          <w:szCs w:val="22"/>
        </w:rPr>
      </w:pPr>
      <w:r>
        <w:rPr>
          <w:rFonts w:ascii="Arial Narrow" w:hAnsi="Arial Narrow"/>
          <w:sz w:val="22"/>
          <w:szCs w:val="22"/>
        </w:rPr>
        <w:t>Boise Barber College</w:t>
      </w:r>
      <w:r w:rsidRPr="00A72F23">
        <w:rPr>
          <w:rFonts w:ascii="Arial Narrow" w:hAnsi="Arial Narrow"/>
          <w:sz w:val="22"/>
          <w:szCs w:val="22"/>
        </w:rPr>
        <w:t xml:space="preserve"> in its admission, instruction and graduation policies does not discriminate on the basis of age, sex, race, </w:t>
      </w:r>
      <w:r w:rsidR="00055447">
        <w:rPr>
          <w:rFonts w:ascii="Arial Narrow" w:hAnsi="Arial Narrow"/>
          <w:sz w:val="22"/>
          <w:szCs w:val="22"/>
          <w:lang w:val="en-US"/>
        </w:rPr>
        <w:t xml:space="preserve">color, </w:t>
      </w:r>
      <w:r>
        <w:rPr>
          <w:rFonts w:ascii="Arial Narrow" w:hAnsi="Arial Narrow"/>
          <w:sz w:val="22"/>
          <w:szCs w:val="22"/>
        </w:rPr>
        <w:t>ethnic origin, religion, sexual orientation, disabilities, or financial status.</w:t>
      </w:r>
    </w:p>
    <w:p w:rsidR="005271B3" w:rsidRDefault="005271B3" w:rsidP="005271B3">
      <w:pPr>
        <w:pStyle w:val="BodyText2"/>
        <w:rPr>
          <w:rFonts w:ascii="Arial Narrow" w:hAnsi="Arial Narrow"/>
        </w:rPr>
      </w:pPr>
    </w:p>
    <w:p w:rsidR="00DD0037" w:rsidRPr="00DD0037" w:rsidRDefault="00DD0037" w:rsidP="00DD0037">
      <w:pPr>
        <w:rPr>
          <w:rFonts w:ascii="Arial Narrow" w:hAnsi="Arial Narrow"/>
          <w:b/>
          <w:szCs w:val="24"/>
        </w:rPr>
      </w:pPr>
      <w:r w:rsidRPr="00DD0037">
        <w:rPr>
          <w:rFonts w:ascii="Arial Narrow" w:hAnsi="Arial Narrow"/>
          <w:b/>
          <w:szCs w:val="24"/>
        </w:rPr>
        <w:t>ETHICAL PRACTICES POLICY</w:t>
      </w:r>
    </w:p>
    <w:p w:rsidR="00DD0037" w:rsidRPr="00DD0037" w:rsidRDefault="00DD0037" w:rsidP="005271B3">
      <w:pPr>
        <w:pStyle w:val="BodyText2"/>
        <w:rPr>
          <w:rFonts w:ascii="Arial Narrow" w:hAnsi="Arial Narrow"/>
          <w:sz w:val="22"/>
          <w:szCs w:val="22"/>
        </w:rPr>
      </w:pPr>
      <w:r w:rsidRPr="00DD0037">
        <w:rPr>
          <w:rFonts w:ascii="Arial Narrow" w:hAnsi="Arial Narrow"/>
          <w:sz w:val="22"/>
          <w:szCs w:val="22"/>
        </w:rPr>
        <w:t xml:space="preserve">Boise Barber College follows a strict ethical standard in its admissions, advertising, and practices.  It will not recruit students already attending or admitted to another school offering a similar program of study.  The college cannot accept credits earned by a student </w:t>
      </w:r>
      <w:r w:rsidR="00272956">
        <w:rPr>
          <w:rFonts w:ascii="Arial Narrow" w:hAnsi="Arial Narrow"/>
          <w:sz w:val="22"/>
          <w:szCs w:val="22"/>
        </w:rPr>
        <w:t xml:space="preserve">in </w:t>
      </w:r>
      <w:r w:rsidRPr="00DD0037">
        <w:rPr>
          <w:rFonts w:ascii="Arial Narrow" w:hAnsi="Arial Narrow"/>
          <w:sz w:val="22"/>
          <w:szCs w:val="22"/>
        </w:rPr>
        <w:t>any institution of cosmetology. The college provides full disclosure of all costs and fees prior to enrollment.  The college does not falsely advertise programs, levels of expertise, or financial assistance without disclosing qualifiers.</w:t>
      </w:r>
    </w:p>
    <w:p w:rsidR="00A72F23" w:rsidRPr="005202CA" w:rsidRDefault="00A72F23" w:rsidP="00A72F23">
      <w:pPr>
        <w:rPr>
          <w:rFonts w:ascii="Arial Narrow" w:hAnsi="Arial Narrow"/>
          <w:sz w:val="20"/>
        </w:rPr>
      </w:pPr>
    </w:p>
    <w:p w:rsidR="00124EB1" w:rsidRPr="00A72F23" w:rsidRDefault="00124EB1" w:rsidP="00A72F23">
      <w:pPr>
        <w:rPr>
          <w:rFonts w:ascii="Arial Narrow" w:hAnsi="Arial Narrow"/>
          <w:b/>
          <w:szCs w:val="24"/>
        </w:rPr>
      </w:pPr>
      <w:r w:rsidRPr="00A72F23">
        <w:rPr>
          <w:rFonts w:ascii="Arial Narrow" w:hAnsi="Arial Narrow"/>
          <w:b/>
          <w:szCs w:val="24"/>
        </w:rPr>
        <w:t>ADMISSION POLICY</w:t>
      </w:r>
    </w:p>
    <w:p w:rsidR="00055447" w:rsidRDefault="00124EB1" w:rsidP="0031736E">
      <w:pPr>
        <w:jc w:val="both"/>
        <w:rPr>
          <w:rFonts w:ascii="Arial Narrow" w:hAnsi="Arial Narrow"/>
          <w:color w:val="000000"/>
          <w:sz w:val="22"/>
          <w:szCs w:val="22"/>
        </w:rPr>
      </w:pPr>
      <w:r w:rsidRPr="009911C5">
        <w:rPr>
          <w:rFonts w:ascii="Arial Narrow" w:hAnsi="Arial Narrow"/>
          <w:color w:val="000000"/>
          <w:sz w:val="22"/>
          <w:szCs w:val="22"/>
        </w:rPr>
        <w:t>To enroll</w:t>
      </w:r>
      <w:r w:rsidR="007D7853" w:rsidRPr="009911C5">
        <w:rPr>
          <w:rFonts w:ascii="Arial Narrow" w:hAnsi="Arial Narrow"/>
          <w:color w:val="000000"/>
          <w:sz w:val="22"/>
          <w:szCs w:val="22"/>
        </w:rPr>
        <w:t xml:space="preserve"> in the Barber</w:t>
      </w:r>
      <w:r w:rsidR="00DB5F24" w:rsidRPr="009911C5">
        <w:rPr>
          <w:rFonts w:ascii="Arial Narrow" w:hAnsi="Arial Narrow"/>
          <w:color w:val="000000"/>
          <w:sz w:val="22"/>
          <w:szCs w:val="22"/>
        </w:rPr>
        <w:t xml:space="preserve"> and Barber Stylist</w:t>
      </w:r>
      <w:r w:rsidR="007D7853" w:rsidRPr="009911C5">
        <w:rPr>
          <w:rFonts w:ascii="Arial Narrow" w:hAnsi="Arial Narrow"/>
          <w:color w:val="000000"/>
          <w:sz w:val="22"/>
          <w:szCs w:val="22"/>
        </w:rPr>
        <w:t xml:space="preserve"> course</w:t>
      </w:r>
      <w:r w:rsidR="00DB5F24" w:rsidRPr="009911C5">
        <w:rPr>
          <w:rFonts w:ascii="Arial Narrow" w:hAnsi="Arial Narrow"/>
          <w:color w:val="000000"/>
          <w:sz w:val="22"/>
          <w:szCs w:val="22"/>
        </w:rPr>
        <w:t>s</w:t>
      </w:r>
      <w:r w:rsidRPr="009911C5">
        <w:rPr>
          <w:rFonts w:ascii="Arial Narrow" w:hAnsi="Arial Narrow"/>
          <w:color w:val="000000"/>
          <w:sz w:val="22"/>
          <w:szCs w:val="22"/>
        </w:rPr>
        <w:t xml:space="preserve">, a student must </w:t>
      </w:r>
      <w:r w:rsidR="00076446" w:rsidRPr="009911C5">
        <w:rPr>
          <w:rFonts w:ascii="Arial Narrow" w:hAnsi="Arial Narrow"/>
          <w:color w:val="000000"/>
          <w:sz w:val="22"/>
          <w:szCs w:val="22"/>
        </w:rPr>
        <w:t>1) B</w:t>
      </w:r>
      <w:r w:rsidRPr="009911C5">
        <w:rPr>
          <w:rFonts w:ascii="Arial Narrow" w:hAnsi="Arial Narrow"/>
          <w:color w:val="000000"/>
          <w:sz w:val="22"/>
          <w:szCs w:val="22"/>
        </w:rPr>
        <w:t>e at least 1</w:t>
      </w:r>
      <w:r w:rsidR="006B77D9" w:rsidRPr="009911C5">
        <w:rPr>
          <w:rFonts w:ascii="Arial Narrow" w:hAnsi="Arial Narrow"/>
          <w:color w:val="000000"/>
          <w:sz w:val="22"/>
          <w:szCs w:val="22"/>
        </w:rPr>
        <w:t xml:space="preserve">6 ½ </w:t>
      </w:r>
      <w:r w:rsidRPr="009911C5">
        <w:rPr>
          <w:rFonts w:ascii="Arial Narrow" w:hAnsi="Arial Narrow"/>
          <w:color w:val="000000"/>
          <w:sz w:val="22"/>
          <w:szCs w:val="22"/>
        </w:rPr>
        <w:t xml:space="preserve">years of age, </w:t>
      </w:r>
      <w:r w:rsidR="00076446" w:rsidRPr="009911C5">
        <w:rPr>
          <w:rFonts w:ascii="Arial Narrow" w:hAnsi="Arial Narrow"/>
          <w:color w:val="000000"/>
          <w:sz w:val="22"/>
          <w:szCs w:val="22"/>
        </w:rPr>
        <w:t xml:space="preserve">2) </w:t>
      </w:r>
      <w:r w:rsidR="00811F2C">
        <w:rPr>
          <w:rFonts w:ascii="Arial Narrow" w:hAnsi="Arial Narrow"/>
          <w:color w:val="000000"/>
          <w:sz w:val="22"/>
          <w:szCs w:val="22"/>
        </w:rPr>
        <w:t>Have a HS diploma,</w:t>
      </w:r>
      <w:r w:rsidR="007D7853" w:rsidRPr="009911C5">
        <w:rPr>
          <w:rFonts w:ascii="Arial Narrow" w:hAnsi="Arial Narrow"/>
          <w:color w:val="000000"/>
          <w:sz w:val="22"/>
          <w:szCs w:val="22"/>
        </w:rPr>
        <w:t xml:space="preserve"> GED,</w:t>
      </w:r>
      <w:r w:rsidR="00811F2C">
        <w:rPr>
          <w:rFonts w:ascii="Arial Narrow" w:hAnsi="Arial Narrow"/>
          <w:color w:val="000000"/>
          <w:sz w:val="22"/>
          <w:szCs w:val="22"/>
        </w:rPr>
        <w:t xml:space="preserve"> or equivalence.</w:t>
      </w:r>
      <w:r w:rsidR="007D7853" w:rsidRPr="009911C5">
        <w:rPr>
          <w:rFonts w:ascii="Arial Narrow" w:hAnsi="Arial Narrow"/>
          <w:color w:val="000000"/>
          <w:sz w:val="22"/>
          <w:szCs w:val="22"/>
        </w:rPr>
        <w:t xml:space="preserve"> 3) Provides to the school the following: a) completed state application form, b) copy of proof of birth (age), c) copy of proof of education, and d) 2 character references.  To enroll in the </w:t>
      </w:r>
      <w:r w:rsidR="009275DF" w:rsidRPr="009911C5">
        <w:rPr>
          <w:rFonts w:ascii="Arial Narrow" w:hAnsi="Arial Narrow"/>
          <w:color w:val="000000"/>
          <w:sz w:val="22"/>
          <w:szCs w:val="22"/>
        </w:rPr>
        <w:t>Instructor course, a student must 1) Hold a current barber or barber stylist license issued by the board, 2) Ha</w:t>
      </w:r>
      <w:r w:rsidR="00DB5F24" w:rsidRPr="009911C5">
        <w:rPr>
          <w:rFonts w:ascii="Arial Narrow" w:hAnsi="Arial Narrow"/>
          <w:color w:val="000000"/>
          <w:sz w:val="22"/>
          <w:szCs w:val="22"/>
        </w:rPr>
        <w:t>ve</w:t>
      </w:r>
      <w:r w:rsidR="009275DF" w:rsidRPr="009911C5">
        <w:rPr>
          <w:rFonts w:ascii="Arial Narrow" w:hAnsi="Arial Narrow"/>
          <w:color w:val="000000"/>
          <w:sz w:val="22"/>
          <w:szCs w:val="22"/>
        </w:rPr>
        <w:t xml:space="preserve"> a minimum of 1 year experience in practical barbering within the last 3 years, and 3) Provide 2 character references.</w:t>
      </w:r>
    </w:p>
    <w:p w:rsidR="007D7853" w:rsidRPr="009911C5" w:rsidRDefault="00135ACF" w:rsidP="0031736E">
      <w:pPr>
        <w:jc w:val="both"/>
        <w:rPr>
          <w:rFonts w:ascii="Arial Narrow" w:hAnsi="Arial Narrow"/>
          <w:color w:val="000000"/>
          <w:sz w:val="22"/>
          <w:szCs w:val="22"/>
        </w:rPr>
      </w:pPr>
      <w:r w:rsidRPr="009911C5">
        <w:rPr>
          <w:rFonts w:ascii="Arial Narrow" w:hAnsi="Arial Narrow"/>
          <w:color w:val="000000"/>
          <w:sz w:val="22"/>
          <w:szCs w:val="22"/>
        </w:rPr>
        <w:t xml:space="preserve"> </w:t>
      </w:r>
    </w:p>
    <w:p w:rsidR="00055447" w:rsidRPr="00293E0E" w:rsidRDefault="00055447" w:rsidP="00055447">
      <w:pPr>
        <w:pStyle w:val="BodyText2"/>
        <w:rPr>
          <w:rFonts w:ascii="Arial Narrow" w:hAnsi="Arial Narrow"/>
          <w:b/>
          <w:sz w:val="24"/>
          <w:szCs w:val="24"/>
        </w:rPr>
      </w:pPr>
      <w:r w:rsidRPr="00293E0E">
        <w:rPr>
          <w:rFonts w:ascii="Arial Narrow" w:hAnsi="Arial Narrow"/>
          <w:b/>
          <w:sz w:val="24"/>
          <w:szCs w:val="24"/>
        </w:rPr>
        <w:t>TRAN</w:t>
      </w:r>
      <w:r>
        <w:rPr>
          <w:rFonts w:ascii="Arial Narrow" w:hAnsi="Arial Narrow"/>
          <w:b/>
          <w:sz w:val="24"/>
          <w:szCs w:val="24"/>
        </w:rPr>
        <w:t>S</w:t>
      </w:r>
      <w:r w:rsidRPr="00293E0E">
        <w:rPr>
          <w:rFonts w:ascii="Arial Narrow" w:hAnsi="Arial Narrow"/>
          <w:b/>
          <w:sz w:val="24"/>
          <w:szCs w:val="24"/>
        </w:rPr>
        <w:t>FER POLICY</w:t>
      </w:r>
    </w:p>
    <w:p w:rsidR="00055447" w:rsidRDefault="00055447" w:rsidP="00055447">
      <w:pPr>
        <w:jc w:val="both"/>
        <w:rPr>
          <w:rFonts w:ascii="Arial Narrow" w:hAnsi="Arial Narrow"/>
          <w:sz w:val="22"/>
          <w:szCs w:val="22"/>
        </w:rPr>
      </w:pPr>
      <w:r>
        <w:rPr>
          <w:rFonts w:ascii="Arial Narrow" w:hAnsi="Arial Narrow"/>
          <w:sz w:val="22"/>
          <w:szCs w:val="22"/>
        </w:rPr>
        <w:t>If a student is transferring and requests copies of file documents, he/she must pay a $50 transcript fee.  Boise Barber College does not accept hours/credits a student may have earned at a previous school/college. Boise Barber College does not offer courses which would, in effect, be “re-teaching” what a student is already licensed for.</w:t>
      </w:r>
    </w:p>
    <w:p w:rsidR="009911C5" w:rsidRDefault="009911C5" w:rsidP="0031736E">
      <w:pPr>
        <w:jc w:val="both"/>
        <w:rPr>
          <w:rFonts w:ascii="Arial Narrow" w:hAnsi="Arial Narrow"/>
          <w:sz w:val="22"/>
          <w:szCs w:val="22"/>
        </w:rPr>
      </w:pPr>
    </w:p>
    <w:p w:rsidR="00D433D6" w:rsidRPr="00D433D6" w:rsidRDefault="00D433D6" w:rsidP="00D433D6">
      <w:pPr>
        <w:rPr>
          <w:rFonts w:ascii="Arial Narrow" w:hAnsi="Arial Narrow"/>
          <w:b/>
          <w:szCs w:val="24"/>
        </w:rPr>
      </w:pPr>
      <w:r w:rsidRPr="00D433D6">
        <w:rPr>
          <w:rFonts w:ascii="Arial Narrow" w:hAnsi="Arial Narrow"/>
          <w:b/>
          <w:szCs w:val="24"/>
        </w:rPr>
        <w:t>ATB TEST (Ability To Benefit)</w:t>
      </w:r>
    </w:p>
    <w:p w:rsidR="00D433D6" w:rsidRDefault="00D433D6" w:rsidP="0031736E">
      <w:pPr>
        <w:jc w:val="both"/>
        <w:rPr>
          <w:rFonts w:ascii="Arial Narrow" w:hAnsi="Arial Narrow"/>
          <w:sz w:val="22"/>
          <w:szCs w:val="22"/>
        </w:rPr>
      </w:pPr>
      <w:r>
        <w:rPr>
          <w:rFonts w:ascii="Arial Narrow" w:hAnsi="Arial Narrow"/>
          <w:sz w:val="22"/>
          <w:szCs w:val="22"/>
        </w:rPr>
        <w:t>The college accepts students wi</w:t>
      </w:r>
      <w:r w:rsidR="00DC0550">
        <w:rPr>
          <w:rFonts w:ascii="Arial Narrow" w:hAnsi="Arial Narrow"/>
          <w:sz w:val="22"/>
          <w:szCs w:val="22"/>
        </w:rPr>
        <w:t>th high school diplomas, GED’s or equivalence. The school does not accept ATB students.</w:t>
      </w:r>
      <w:r>
        <w:rPr>
          <w:rFonts w:ascii="Arial Narrow" w:hAnsi="Arial Narrow"/>
          <w:sz w:val="22"/>
          <w:szCs w:val="22"/>
        </w:rPr>
        <w:t xml:space="preserve">  </w:t>
      </w:r>
    </w:p>
    <w:p w:rsidR="00DC0550" w:rsidRPr="00A238C8" w:rsidRDefault="00DC0550" w:rsidP="0031736E">
      <w:pPr>
        <w:jc w:val="both"/>
        <w:rPr>
          <w:rFonts w:ascii="Arial Narrow" w:hAnsi="Arial Narrow"/>
          <w:sz w:val="16"/>
          <w:szCs w:val="16"/>
        </w:rPr>
      </w:pPr>
    </w:p>
    <w:p w:rsidR="00606D96" w:rsidRPr="00606D96" w:rsidRDefault="00606D96" w:rsidP="00606D96">
      <w:pPr>
        <w:rPr>
          <w:rFonts w:ascii="Arial Narrow" w:hAnsi="Arial Narrow"/>
          <w:b/>
          <w:szCs w:val="24"/>
        </w:rPr>
      </w:pPr>
      <w:r w:rsidRPr="00606D96">
        <w:rPr>
          <w:rFonts w:ascii="Arial Narrow" w:hAnsi="Arial Narrow"/>
          <w:b/>
          <w:szCs w:val="24"/>
        </w:rPr>
        <w:t>POLICY ON EVALUATING THE VALIDITY OF HIGH SCHOOL DIPLOMAS</w:t>
      </w:r>
    </w:p>
    <w:p w:rsidR="00606D96" w:rsidRPr="00606D96" w:rsidRDefault="00606D96" w:rsidP="00606D96">
      <w:pPr>
        <w:jc w:val="both"/>
        <w:rPr>
          <w:rFonts w:ascii="Arial Narrow" w:hAnsi="Arial Narrow"/>
          <w:sz w:val="22"/>
          <w:szCs w:val="22"/>
        </w:rPr>
      </w:pPr>
      <w:r w:rsidRPr="00606D96">
        <w:rPr>
          <w:rFonts w:ascii="Arial Narrow" w:hAnsi="Arial Narrow"/>
          <w:sz w:val="22"/>
          <w:szCs w:val="22"/>
        </w:rPr>
        <w:t>Regulation 34 CFR 668.16 (p) requires Title IV schools to establish policies and procedures to confirm the authenticity of high school diplomas in the event that the school or the Secretary of the U.S. Department of Education has reason to question the validity of a student</w:t>
      </w:r>
      <w:r>
        <w:rPr>
          <w:rFonts w:ascii="Arial Narrow" w:hAnsi="Arial Narrow"/>
          <w:sz w:val="22"/>
          <w:szCs w:val="22"/>
        </w:rPr>
        <w:t xml:space="preserve">’s high school diploma.  </w:t>
      </w:r>
      <w:r w:rsidRPr="00606D96">
        <w:rPr>
          <w:rFonts w:ascii="Arial Narrow" w:hAnsi="Arial Narrow"/>
          <w:sz w:val="22"/>
          <w:szCs w:val="22"/>
        </w:rPr>
        <w:t>Boise Barber College may require further documentation in the form of a certified copy of final high school transcripts for the high school in question or information from a company that evaluates foreign diplomas (in the case of a foreign diploma). Student self certification is not considered sufficient proof of validity.</w:t>
      </w:r>
      <w:r>
        <w:rPr>
          <w:rFonts w:ascii="Arial Narrow" w:hAnsi="Arial Narrow"/>
          <w:sz w:val="22"/>
          <w:szCs w:val="22"/>
        </w:rPr>
        <w:t xml:space="preserve"> </w:t>
      </w:r>
      <w:r w:rsidRPr="00606D96">
        <w:rPr>
          <w:rFonts w:ascii="Arial Narrow" w:hAnsi="Arial Narrow"/>
          <w:sz w:val="22"/>
          <w:szCs w:val="22"/>
        </w:rPr>
        <w:t>In addition to checking online for further information about the school issuing the d</w:t>
      </w:r>
      <w:r>
        <w:rPr>
          <w:rFonts w:ascii="Arial Narrow" w:hAnsi="Arial Narrow"/>
          <w:sz w:val="22"/>
          <w:szCs w:val="22"/>
        </w:rPr>
        <w:t xml:space="preserve">iploma and its </w:t>
      </w:r>
      <w:r w:rsidRPr="00606D96">
        <w:rPr>
          <w:rFonts w:ascii="Arial Narrow" w:hAnsi="Arial Narrow"/>
          <w:sz w:val="22"/>
          <w:szCs w:val="22"/>
        </w:rPr>
        <w:t>accreditation, the school may also contact the Department of Education in the state in which the diploma was issued to determine if the school listed on the diploma is on the state list of recognized schools.</w:t>
      </w:r>
    </w:p>
    <w:p w:rsidR="00606D96" w:rsidRPr="00606D96" w:rsidRDefault="00606D96" w:rsidP="00606D96">
      <w:pPr>
        <w:jc w:val="both"/>
        <w:rPr>
          <w:rFonts w:ascii="Arial Narrow" w:hAnsi="Arial Narrow"/>
          <w:sz w:val="22"/>
          <w:szCs w:val="22"/>
        </w:rPr>
      </w:pPr>
      <w:r w:rsidRPr="00606D96">
        <w:rPr>
          <w:rFonts w:ascii="Arial Narrow" w:hAnsi="Arial Narrow"/>
          <w:sz w:val="22"/>
          <w:szCs w:val="22"/>
        </w:rPr>
        <w:t>The school maintains a list of known diploma mills for the admissions staff to check when receiving a diploma from an unknown and questionable source. It is understood that this list may not be all inclusive as there are hundreds of diploma mills some known and some not currently known. It is also understood that the list of schools in the FAFSA drop down box online also may not be all inclusive.</w:t>
      </w:r>
      <w:r w:rsidR="00C10CF7">
        <w:rPr>
          <w:rFonts w:ascii="Arial Narrow" w:hAnsi="Arial Narrow"/>
          <w:sz w:val="22"/>
          <w:szCs w:val="22"/>
        </w:rPr>
        <w:t xml:space="preserve">  </w:t>
      </w:r>
      <w:r w:rsidRPr="00606D96">
        <w:rPr>
          <w:rFonts w:ascii="Arial Narrow" w:hAnsi="Arial Narrow"/>
          <w:sz w:val="22"/>
          <w:szCs w:val="22"/>
        </w:rPr>
        <w:t xml:space="preserve">The school makes every reasonable effort to verify the validity of questionable high school diplomas. </w:t>
      </w:r>
    </w:p>
    <w:p w:rsidR="00606D96" w:rsidRDefault="00606D96" w:rsidP="0031736E">
      <w:pPr>
        <w:jc w:val="both"/>
        <w:rPr>
          <w:rFonts w:ascii="Arial Narrow" w:hAnsi="Arial Narrow"/>
          <w:sz w:val="22"/>
          <w:szCs w:val="22"/>
        </w:rPr>
      </w:pPr>
    </w:p>
    <w:p w:rsidR="00D433D6" w:rsidRPr="00D433D6" w:rsidRDefault="00D433D6" w:rsidP="00D433D6">
      <w:pPr>
        <w:rPr>
          <w:rFonts w:ascii="Arial Narrow" w:hAnsi="Arial Narrow"/>
          <w:b/>
          <w:szCs w:val="24"/>
        </w:rPr>
      </w:pPr>
      <w:r w:rsidRPr="00D433D6">
        <w:rPr>
          <w:rFonts w:ascii="Arial Narrow" w:hAnsi="Arial Narrow"/>
          <w:b/>
          <w:szCs w:val="24"/>
        </w:rPr>
        <w:t>REGISTRATION</w:t>
      </w:r>
    </w:p>
    <w:p w:rsidR="00D433D6" w:rsidRDefault="00C27B05" w:rsidP="0031736E">
      <w:pPr>
        <w:jc w:val="both"/>
        <w:rPr>
          <w:rFonts w:ascii="Arial Narrow" w:hAnsi="Arial Narrow"/>
          <w:sz w:val="22"/>
          <w:szCs w:val="22"/>
        </w:rPr>
      </w:pPr>
      <w:r>
        <w:rPr>
          <w:rFonts w:ascii="Arial Narrow" w:hAnsi="Arial Narrow"/>
          <w:sz w:val="22"/>
          <w:szCs w:val="22"/>
        </w:rPr>
        <w:t xml:space="preserve">Students must register with the college.  Enrollment Agreements are completed before beginning class.  Orientation is provided </w:t>
      </w:r>
      <w:r w:rsidR="00056C09">
        <w:rPr>
          <w:rFonts w:ascii="Arial Narrow" w:hAnsi="Arial Narrow"/>
          <w:sz w:val="22"/>
          <w:szCs w:val="22"/>
        </w:rPr>
        <w:t xml:space="preserve">during </w:t>
      </w:r>
      <w:r>
        <w:rPr>
          <w:rFonts w:ascii="Arial Narrow" w:hAnsi="Arial Narrow"/>
          <w:sz w:val="22"/>
          <w:szCs w:val="22"/>
        </w:rPr>
        <w:t>the first 2 days of instruction.  Pertinent school documents will be provided at this time.  The college requires a non-refundable registration fee of $100.</w:t>
      </w:r>
    </w:p>
    <w:p w:rsidR="00606D96" w:rsidRPr="005B3CEF" w:rsidRDefault="00606D96" w:rsidP="005B3CEF">
      <w:pPr>
        <w:jc w:val="both"/>
        <w:rPr>
          <w:rFonts w:ascii="Arial Narrow" w:hAnsi="Arial Narrow"/>
          <w:sz w:val="22"/>
          <w:szCs w:val="22"/>
        </w:rPr>
      </w:pPr>
    </w:p>
    <w:p w:rsidR="00124EB1" w:rsidRPr="00A72F23" w:rsidRDefault="00124EB1" w:rsidP="00A72F23">
      <w:pPr>
        <w:pStyle w:val="BodyText2"/>
        <w:rPr>
          <w:rFonts w:ascii="Arial Narrow" w:hAnsi="Arial Narrow"/>
          <w:b/>
          <w:sz w:val="24"/>
          <w:szCs w:val="24"/>
        </w:rPr>
      </w:pPr>
      <w:r w:rsidRPr="00A72F23">
        <w:rPr>
          <w:rFonts w:ascii="Arial Narrow" w:hAnsi="Arial Narrow"/>
          <w:b/>
          <w:sz w:val="24"/>
          <w:szCs w:val="24"/>
        </w:rPr>
        <w:t>PROGRAMS/SCHEDULES</w:t>
      </w:r>
    </w:p>
    <w:p w:rsidR="00A72F23" w:rsidRPr="00174561" w:rsidRDefault="00174168" w:rsidP="00A72F23">
      <w:pPr>
        <w:pStyle w:val="BodyText2"/>
        <w:rPr>
          <w:rFonts w:ascii="Arial Narrow" w:hAnsi="Arial Narrow"/>
          <w:sz w:val="22"/>
          <w:szCs w:val="22"/>
        </w:rPr>
      </w:pPr>
      <w:r>
        <w:rPr>
          <w:rFonts w:ascii="Arial Narrow" w:hAnsi="Arial Narrow"/>
          <w:sz w:val="22"/>
          <w:szCs w:val="22"/>
        </w:rPr>
        <w:t>Boise Barber College</w:t>
      </w:r>
      <w:r w:rsidR="00DF6F8E" w:rsidRPr="0049519A">
        <w:rPr>
          <w:rFonts w:ascii="Arial Narrow" w:hAnsi="Arial Narrow"/>
          <w:sz w:val="22"/>
          <w:szCs w:val="22"/>
        </w:rPr>
        <w:t xml:space="preserve"> </w:t>
      </w:r>
      <w:r w:rsidR="00DF6F8E" w:rsidRPr="00174561">
        <w:rPr>
          <w:rFonts w:ascii="Arial Narrow" w:hAnsi="Arial Narrow"/>
          <w:sz w:val="22"/>
          <w:szCs w:val="22"/>
        </w:rPr>
        <w:t>operates continuously throughout the year except</w:t>
      </w:r>
      <w:r w:rsidR="00DF6F8E">
        <w:rPr>
          <w:rFonts w:ascii="Arial Narrow" w:hAnsi="Arial Narrow"/>
          <w:sz w:val="22"/>
          <w:szCs w:val="22"/>
        </w:rPr>
        <w:t xml:space="preserve"> for recognized </w:t>
      </w:r>
      <w:r w:rsidR="00DF6F8E" w:rsidRPr="00174561">
        <w:rPr>
          <w:rFonts w:ascii="Arial Narrow" w:hAnsi="Arial Narrow"/>
          <w:sz w:val="22"/>
          <w:szCs w:val="22"/>
        </w:rPr>
        <w:t>holidays.</w:t>
      </w:r>
      <w:r w:rsidR="00DF6F8E">
        <w:rPr>
          <w:rFonts w:ascii="Arial Narrow" w:hAnsi="Arial Narrow"/>
          <w:sz w:val="22"/>
          <w:szCs w:val="22"/>
        </w:rPr>
        <w:t xml:space="preserve"> </w:t>
      </w:r>
      <w:r>
        <w:rPr>
          <w:rFonts w:ascii="Arial Narrow" w:hAnsi="Arial Narrow"/>
          <w:sz w:val="22"/>
          <w:szCs w:val="22"/>
        </w:rPr>
        <w:t>C</w:t>
      </w:r>
      <w:r w:rsidR="00DF6F8E">
        <w:rPr>
          <w:rFonts w:ascii="Arial Narrow" w:hAnsi="Arial Narrow"/>
          <w:sz w:val="22"/>
          <w:szCs w:val="22"/>
        </w:rPr>
        <w:t xml:space="preserve">lasses begin the </w:t>
      </w:r>
      <w:r>
        <w:rPr>
          <w:rFonts w:ascii="Arial Narrow" w:hAnsi="Arial Narrow"/>
          <w:sz w:val="22"/>
          <w:szCs w:val="22"/>
        </w:rPr>
        <w:t>1</w:t>
      </w:r>
      <w:r w:rsidRPr="00174168">
        <w:rPr>
          <w:rFonts w:ascii="Arial Narrow" w:hAnsi="Arial Narrow"/>
          <w:sz w:val="22"/>
          <w:szCs w:val="22"/>
          <w:vertAlign w:val="superscript"/>
        </w:rPr>
        <w:t>st</w:t>
      </w:r>
      <w:r>
        <w:rPr>
          <w:rFonts w:ascii="Arial Narrow" w:hAnsi="Arial Narrow"/>
          <w:sz w:val="22"/>
          <w:szCs w:val="22"/>
        </w:rPr>
        <w:t xml:space="preserve"> Monday</w:t>
      </w:r>
      <w:r w:rsidR="00DF6F8E">
        <w:rPr>
          <w:rFonts w:ascii="Arial Narrow" w:hAnsi="Arial Narrow"/>
          <w:sz w:val="22"/>
          <w:szCs w:val="22"/>
        </w:rPr>
        <w:t xml:space="preserve"> each </w:t>
      </w:r>
      <w:r>
        <w:rPr>
          <w:rFonts w:ascii="Arial Narrow" w:hAnsi="Arial Narrow"/>
          <w:sz w:val="22"/>
          <w:szCs w:val="22"/>
        </w:rPr>
        <w:t>month</w:t>
      </w:r>
      <w:r w:rsidR="00124EB1" w:rsidRPr="00174561">
        <w:rPr>
          <w:rFonts w:ascii="Arial Narrow" w:hAnsi="Arial Narrow"/>
          <w:sz w:val="22"/>
          <w:szCs w:val="22"/>
        </w:rPr>
        <w:t xml:space="preserve">.  </w:t>
      </w:r>
      <w:r w:rsidR="00AA3E93">
        <w:rPr>
          <w:rFonts w:ascii="Arial Narrow" w:hAnsi="Arial Narrow"/>
          <w:sz w:val="22"/>
          <w:szCs w:val="22"/>
        </w:rPr>
        <w:t xml:space="preserve">Special enrollments are available on an as needed basis. </w:t>
      </w:r>
      <w:r>
        <w:rPr>
          <w:rFonts w:ascii="Arial Narrow" w:hAnsi="Arial Narrow"/>
          <w:sz w:val="22"/>
          <w:szCs w:val="22"/>
        </w:rPr>
        <w:t>Full time classes</w:t>
      </w:r>
      <w:r w:rsidR="00DF6F8E">
        <w:rPr>
          <w:rFonts w:ascii="Arial Narrow" w:hAnsi="Arial Narrow"/>
          <w:sz w:val="22"/>
          <w:szCs w:val="22"/>
        </w:rPr>
        <w:t xml:space="preserve"> are offered on a schedule of </w:t>
      </w:r>
      <w:r>
        <w:rPr>
          <w:rFonts w:ascii="Arial Narrow" w:hAnsi="Arial Narrow"/>
          <w:sz w:val="22"/>
          <w:szCs w:val="22"/>
        </w:rPr>
        <w:t>Monday</w:t>
      </w:r>
      <w:r w:rsidR="00DF6F8E">
        <w:rPr>
          <w:rFonts w:ascii="Arial Narrow" w:hAnsi="Arial Narrow"/>
          <w:sz w:val="22"/>
          <w:szCs w:val="22"/>
        </w:rPr>
        <w:t xml:space="preserve">-Friday </w:t>
      </w:r>
      <w:r>
        <w:rPr>
          <w:rFonts w:ascii="Arial Narrow" w:hAnsi="Arial Narrow"/>
          <w:sz w:val="22"/>
          <w:szCs w:val="22"/>
        </w:rPr>
        <w:t>9:00am</w:t>
      </w:r>
      <w:r w:rsidR="00DF6F8E">
        <w:rPr>
          <w:rFonts w:ascii="Arial Narrow" w:hAnsi="Arial Narrow"/>
          <w:sz w:val="22"/>
          <w:szCs w:val="22"/>
        </w:rPr>
        <w:t>-</w:t>
      </w:r>
      <w:r>
        <w:rPr>
          <w:rFonts w:ascii="Arial Narrow" w:hAnsi="Arial Narrow"/>
          <w:sz w:val="22"/>
          <w:szCs w:val="22"/>
        </w:rPr>
        <w:t>5:00pm (includes ½ hr lunch); part time classes are offered on a schedule of Monday-Friday 9:00am-</w:t>
      </w:r>
      <w:r w:rsidR="00742CC4">
        <w:rPr>
          <w:rFonts w:ascii="Arial Narrow" w:hAnsi="Arial Narrow"/>
          <w:sz w:val="22"/>
          <w:szCs w:val="22"/>
        </w:rPr>
        <w:t>3</w:t>
      </w:r>
      <w:r>
        <w:rPr>
          <w:rFonts w:ascii="Arial Narrow" w:hAnsi="Arial Narrow"/>
          <w:sz w:val="22"/>
          <w:szCs w:val="22"/>
        </w:rPr>
        <w:t>:00pm.</w:t>
      </w:r>
    </w:p>
    <w:p w:rsidR="00A72F23" w:rsidRPr="005B3CEF" w:rsidRDefault="00A72F23" w:rsidP="005B3CEF">
      <w:pPr>
        <w:jc w:val="both"/>
        <w:rPr>
          <w:rFonts w:ascii="Arial Narrow" w:hAnsi="Arial Narrow"/>
          <w:sz w:val="22"/>
          <w:szCs w:val="22"/>
        </w:rPr>
      </w:pPr>
    </w:p>
    <w:p w:rsidR="00F3667C" w:rsidRPr="00B44826" w:rsidRDefault="00DC0550" w:rsidP="00F3667C">
      <w:pPr>
        <w:tabs>
          <w:tab w:val="left" w:leader="dot" w:pos="2880"/>
          <w:tab w:val="right" w:leader="dot" w:pos="7200"/>
          <w:tab w:val="right" w:leader="dot" w:pos="7920"/>
          <w:tab w:val="right" w:leader="dot" w:pos="8352"/>
        </w:tabs>
        <w:jc w:val="both"/>
        <w:rPr>
          <w:rFonts w:ascii="Arial Narrow" w:hAnsi="Arial Narrow"/>
          <w:sz w:val="22"/>
          <w:szCs w:val="22"/>
        </w:rPr>
      </w:pPr>
      <w:r>
        <w:rPr>
          <w:rFonts w:ascii="Arial Narrow" w:hAnsi="Arial Narrow"/>
          <w:sz w:val="22"/>
          <w:szCs w:val="22"/>
        </w:rPr>
        <w:t>Barbering FT</w:t>
      </w:r>
      <w:r>
        <w:rPr>
          <w:rFonts w:ascii="Arial Narrow" w:hAnsi="Arial Narrow"/>
          <w:sz w:val="22"/>
          <w:szCs w:val="22"/>
        </w:rPr>
        <w:tab/>
        <w:t>26</w:t>
      </w:r>
      <w:r w:rsidR="00F3667C" w:rsidRPr="00B44826">
        <w:rPr>
          <w:rFonts w:ascii="Arial Narrow" w:hAnsi="Arial Narrow"/>
          <w:sz w:val="22"/>
          <w:szCs w:val="22"/>
        </w:rPr>
        <w:t xml:space="preserve"> weeks / 900 clock hours</w:t>
      </w:r>
      <w:r w:rsidR="00F3667C" w:rsidRPr="00B44826">
        <w:rPr>
          <w:rFonts w:ascii="Arial Narrow" w:hAnsi="Arial Narrow"/>
          <w:sz w:val="22"/>
          <w:szCs w:val="22"/>
        </w:rPr>
        <w:tab/>
        <w:t>Mon-Fri 9:00am-5:00pm</w:t>
      </w:r>
      <w:r w:rsidR="00F3667C" w:rsidRPr="00B44826">
        <w:rPr>
          <w:rFonts w:ascii="Arial Narrow" w:hAnsi="Arial Narrow"/>
          <w:sz w:val="22"/>
          <w:szCs w:val="22"/>
        </w:rPr>
        <w:tab/>
      </w:r>
      <w:r w:rsidR="00F3667C" w:rsidRPr="00B44826">
        <w:rPr>
          <w:rFonts w:ascii="Arial Narrow" w:hAnsi="Arial Narrow"/>
          <w:sz w:val="22"/>
          <w:szCs w:val="22"/>
        </w:rPr>
        <w:tab/>
        <w:t>37.5 hours per week</w:t>
      </w:r>
    </w:p>
    <w:p w:rsidR="00F3667C" w:rsidRPr="00B44826" w:rsidRDefault="00F3667C" w:rsidP="00F3667C">
      <w:pPr>
        <w:tabs>
          <w:tab w:val="left" w:leader="dot" w:pos="2880"/>
          <w:tab w:val="right" w:leader="dot" w:pos="7200"/>
          <w:tab w:val="right" w:leader="dot" w:pos="7920"/>
          <w:tab w:val="right" w:leader="dot" w:pos="8352"/>
        </w:tabs>
        <w:rPr>
          <w:rFonts w:ascii="Arial Narrow" w:hAnsi="Arial Narrow"/>
          <w:sz w:val="22"/>
          <w:szCs w:val="22"/>
        </w:rPr>
      </w:pPr>
      <w:r w:rsidRPr="00B44826">
        <w:rPr>
          <w:rFonts w:ascii="Arial Narrow" w:hAnsi="Arial Narrow"/>
          <w:sz w:val="22"/>
          <w:szCs w:val="22"/>
        </w:rPr>
        <w:t>Barbering PT</w:t>
      </w:r>
      <w:r w:rsidRPr="00B44826">
        <w:rPr>
          <w:rFonts w:ascii="Arial Narrow" w:hAnsi="Arial Narrow"/>
          <w:sz w:val="22"/>
          <w:szCs w:val="22"/>
        </w:rPr>
        <w:tab/>
        <w:t>3</w:t>
      </w:r>
      <w:r w:rsidR="00742CC4">
        <w:rPr>
          <w:rFonts w:ascii="Arial Narrow" w:hAnsi="Arial Narrow"/>
          <w:sz w:val="22"/>
          <w:szCs w:val="22"/>
        </w:rPr>
        <w:t>0</w:t>
      </w:r>
      <w:r w:rsidRPr="00B44826">
        <w:rPr>
          <w:rFonts w:ascii="Arial Narrow" w:hAnsi="Arial Narrow"/>
          <w:sz w:val="22"/>
          <w:szCs w:val="22"/>
        </w:rPr>
        <w:t xml:space="preserve"> weeks / 900 clock hours</w:t>
      </w:r>
      <w:r w:rsidRPr="00B44826">
        <w:rPr>
          <w:rFonts w:ascii="Arial Narrow" w:hAnsi="Arial Narrow"/>
          <w:sz w:val="22"/>
          <w:szCs w:val="22"/>
        </w:rPr>
        <w:tab/>
        <w:t>Mon-Fri 9:00am-</w:t>
      </w:r>
      <w:r w:rsidR="00742CC4">
        <w:rPr>
          <w:rFonts w:ascii="Arial Narrow" w:hAnsi="Arial Narrow"/>
          <w:sz w:val="22"/>
          <w:szCs w:val="22"/>
        </w:rPr>
        <w:t>3</w:t>
      </w:r>
      <w:r w:rsidRPr="00B44826">
        <w:rPr>
          <w:rFonts w:ascii="Arial Narrow" w:hAnsi="Arial Narrow"/>
          <w:sz w:val="22"/>
          <w:szCs w:val="22"/>
        </w:rPr>
        <w:t>:00pm</w:t>
      </w:r>
      <w:r w:rsidRPr="00B44826">
        <w:rPr>
          <w:rFonts w:ascii="Arial Narrow" w:hAnsi="Arial Narrow"/>
          <w:sz w:val="22"/>
          <w:szCs w:val="22"/>
        </w:rPr>
        <w:tab/>
      </w:r>
      <w:r w:rsidRPr="00B44826">
        <w:rPr>
          <w:rFonts w:ascii="Arial Narrow" w:hAnsi="Arial Narrow"/>
          <w:sz w:val="22"/>
          <w:szCs w:val="22"/>
        </w:rPr>
        <w:tab/>
      </w:r>
      <w:r w:rsidR="00742CC4">
        <w:rPr>
          <w:rFonts w:ascii="Arial Narrow" w:hAnsi="Arial Narrow"/>
          <w:sz w:val="22"/>
          <w:szCs w:val="22"/>
        </w:rPr>
        <w:t>30</w:t>
      </w:r>
      <w:r w:rsidRPr="00B44826">
        <w:rPr>
          <w:rFonts w:ascii="Arial Narrow" w:hAnsi="Arial Narrow"/>
          <w:sz w:val="22"/>
          <w:szCs w:val="22"/>
        </w:rPr>
        <w:t xml:space="preserve"> hours per week</w:t>
      </w:r>
    </w:p>
    <w:p w:rsidR="00F3667C" w:rsidRPr="00B44826" w:rsidRDefault="00AB2B21" w:rsidP="00F3667C">
      <w:pPr>
        <w:tabs>
          <w:tab w:val="left" w:leader="dot" w:pos="2880"/>
          <w:tab w:val="right" w:leader="dot" w:pos="7200"/>
          <w:tab w:val="right" w:leader="dot" w:pos="7920"/>
          <w:tab w:val="right" w:leader="dot" w:pos="8352"/>
        </w:tabs>
        <w:jc w:val="both"/>
        <w:rPr>
          <w:rFonts w:ascii="Arial Narrow" w:hAnsi="Arial Narrow"/>
          <w:sz w:val="22"/>
          <w:szCs w:val="22"/>
        </w:rPr>
      </w:pPr>
      <w:r>
        <w:rPr>
          <w:rFonts w:ascii="Arial Narrow" w:hAnsi="Arial Narrow"/>
          <w:sz w:val="22"/>
          <w:szCs w:val="22"/>
        </w:rPr>
        <w:t>Barber Stylist FT</w:t>
      </w:r>
      <w:r>
        <w:rPr>
          <w:rFonts w:ascii="Arial Narrow" w:hAnsi="Arial Narrow"/>
          <w:sz w:val="22"/>
          <w:szCs w:val="22"/>
        </w:rPr>
        <w:tab/>
        <w:t>52</w:t>
      </w:r>
      <w:r w:rsidR="00F3667C" w:rsidRPr="00B44826">
        <w:rPr>
          <w:rFonts w:ascii="Arial Narrow" w:hAnsi="Arial Narrow"/>
          <w:sz w:val="22"/>
          <w:szCs w:val="22"/>
        </w:rPr>
        <w:t xml:space="preserve"> weeks / 1800 clock hours</w:t>
      </w:r>
      <w:r w:rsidR="00F3667C" w:rsidRPr="00B44826">
        <w:rPr>
          <w:rFonts w:ascii="Arial Narrow" w:hAnsi="Arial Narrow"/>
          <w:sz w:val="22"/>
          <w:szCs w:val="22"/>
        </w:rPr>
        <w:tab/>
        <w:t>Mon-Fri 9:00am-5:00pm</w:t>
      </w:r>
      <w:r w:rsidR="00F3667C" w:rsidRPr="00B44826">
        <w:rPr>
          <w:rFonts w:ascii="Arial Narrow" w:hAnsi="Arial Narrow"/>
          <w:sz w:val="22"/>
          <w:szCs w:val="22"/>
        </w:rPr>
        <w:tab/>
      </w:r>
      <w:r w:rsidR="00F3667C" w:rsidRPr="00B44826">
        <w:rPr>
          <w:rFonts w:ascii="Arial Narrow" w:hAnsi="Arial Narrow"/>
          <w:sz w:val="22"/>
          <w:szCs w:val="22"/>
        </w:rPr>
        <w:tab/>
        <w:t>37.5 hours per week</w:t>
      </w:r>
    </w:p>
    <w:p w:rsidR="00F3667C" w:rsidRPr="00B44826" w:rsidRDefault="00F3667C" w:rsidP="00F3667C">
      <w:pPr>
        <w:tabs>
          <w:tab w:val="left" w:leader="dot" w:pos="2880"/>
          <w:tab w:val="right" w:leader="dot" w:pos="7200"/>
          <w:tab w:val="right" w:leader="dot" w:pos="7920"/>
          <w:tab w:val="right" w:leader="dot" w:pos="8352"/>
        </w:tabs>
        <w:jc w:val="both"/>
        <w:rPr>
          <w:rFonts w:ascii="Arial Narrow" w:hAnsi="Arial Narrow"/>
          <w:sz w:val="22"/>
          <w:szCs w:val="22"/>
        </w:rPr>
      </w:pPr>
      <w:r w:rsidRPr="00B44826">
        <w:rPr>
          <w:rFonts w:ascii="Arial Narrow" w:hAnsi="Arial Narrow"/>
          <w:sz w:val="22"/>
          <w:szCs w:val="22"/>
        </w:rPr>
        <w:t>Barber Stylist PT</w:t>
      </w:r>
      <w:r w:rsidRPr="00B44826">
        <w:rPr>
          <w:rFonts w:ascii="Arial Narrow" w:hAnsi="Arial Narrow"/>
          <w:sz w:val="22"/>
          <w:szCs w:val="22"/>
        </w:rPr>
        <w:tab/>
      </w:r>
      <w:r w:rsidR="00742CC4">
        <w:rPr>
          <w:rFonts w:ascii="Arial Narrow" w:hAnsi="Arial Narrow"/>
          <w:sz w:val="22"/>
          <w:szCs w:val="22"/>
        </w:rPr>
        <w:t>60</w:t>
      </w:r>
      <w:r w:rsidRPr="00B44826">
        <w:rPr>
          <w:rFonts w:ascii="Arial Narrow" w:hAnsi="Arial Narrow"/>
          <w:sz w:val="22"/>
          <w:szCs w:val="22"/>
        </w:rPr>
        <w:t xml:space="preserve"> weeks / 1800 clock hours</w:t>
      </w:r>
      <w:r w:rsidRPr="00B44826">
        <w:rPr>
          <w:rFonts w:ascii="Arial Narrow" w:hAnsi="Arial Narrow"/>
          <w:sz w:val="22"/>
          <w:szCs w:val="22"/>
        </w:rPr>
        <w:tab/>
        <w:t>Mon-Fri 9:00am-</w:t>
      </w:r>
      <w:r w:rsidR="00742CC4">
        <w:rPr>
          <w:rFonts w:ascii="Arial Narrow" w:hAnsi="Arial Narrow"/>
          <w:sz w:val="22"/>
          <w:szCs w:val="22"/>
        </w:rPr>
        <w:t>3</w:t>
      </w:r>
      <w:r w:rsidRPr="00B44826">
        <w:rPr>
          <w:rFonts w:ascii="Arial Narrow" w:hAnsi="Arial Narrow"/>
          <w:sz w:val="22"/>
          <w:szCs w:val="22"/>
        </w:rPr>
        <w:t>:00pm</w:t>
      </w:r>
      <w:r w:rsidRPr="00B44826">
        <w:rPr>
          <w:rFonts w:ascii="Arial Narrow" w:hAnsi="Arial Narrow"/>
          <w:sz w:val="22"/>
          <w:szCs w:val="22"/>
        </w:rPr>
        <w:tab/>
      </w:r>
      <w:r w:rsidRPr="00B44826">
        <w:rPr>
          <w:rFonts w:ascii="Arial Narrow" w:hAnsi="Arial Narrow"/>
          <w:sz w:val="22"/>
          <w:szCs w:val="22"/>
        </w:rPr>
        <w:tab/>
      </w:r>
      <w:r w:rsidR="00742CC4">
        <w:rPr>
          <w:rFonts w:ascii="Arial Narrow" w:hAnsi="Arial Narrow"/>
          <w:sz w:val="22"/>
          <w:szCs w:val="22"/>
        </w:rPr>
        <w:t>30</w:t>
      </w:r>
      <w:r w:rsidRPr="00B44826">
        <w:rPr>
          <w:rFonts w:ascii="Arial Narrow" w:hAnsi="Arial Narrow"/>
          <w:sz w:val="22"/>
          <w:szCs w:val="22"/>
        </w:rPr>
        <w:t xml:space="preserve"> hours per week</w:t>
      </w:r>
    </w:p>
    <w:p w:rsidR="00F3667C" w:rsidRPr="00B44826" w:rsidRDefault="00DC0550" w:rsidP="00F3667C">
      <w:pPr>
        <w:tabs>
          <w:tab w:val="left" w:leader="dot" w:pos="2880"/>
          <w:tab w:val="right" w:leader="dot" w:pos="7200"/>
          <w:tab w:val="right" w:leader="dot" w:pos="7920"/>
          <w:tab w:val="right" w:leader="dot" w:pos="8352"/>
        </w:tabs>
        <w:jc w:val="both"/>
        <w:rPr>
          <w:rFonts w:ascii="Arial Narrow" w:hAnsi="Arial Narrow"/>
          <w:sz w:val="22"/>
          <w:szCs w:val="22"/>
        </w:rPr>
      </w:pPr>
      <w:r>
        <w:rPr>
          <w:rFonts w:ascii="Arial Narrow" w:hAnsi="Arial Narrow"/>
          <w:sz w:val="22"/>
          <w:szCs w:val="22"/>
        </w:rPr>
        <w:t>Instructor FT</w:t>
      </w:r>
      <w:r>
        <w:rPr>
          <w:rFonts w:ascii="Arial Narrow" w:hAnsi="Arial Narrow"/>
          <w:sz w:val="22"/>
          <w:szCs w:val="22"/>
        </w:rPr>
        <w:tab/>
        <w:t>26</w:t>
      </w:r>
      <w:r w:rsidR="00F3667C" w:rsidRPr="00B44826">
        <w:rPr>
          <w:rFonts w:ascii="Arial Narrow" w:hAnsi="Arial Narrow"/>
          <w:sz w:val="22"/>
          <w:szCs w:val="22"/>
        </w:rPr>
        <w:t xml:space="preserve"> weeks / 900 clock hours</w:t>
      </w:r>
      <w:r w:rsidR="00F3667C" w:rsidRPr="00B44826">
        <w:rPr>
          <w:rFonts w:ascii="Arial Narrow" w:hAnsi="Arial Narrow"/>
          <w:sz w:val="22"/>
          <w:szCs w:val="22"/>
        </w:rPr>
        <w:tab/>
        <w:t>Mon-Fri 9:00am-5:00pm</w:t>
      </w:r>
      <w:r w:rsidR="00F3667C" w:rsidRPr="00B44826">
        <w:rPr>
          <w:rFonts w:ascii="Arial Narrow" w:hAnsi="Arial Narrow"/>
          <w:sz w:val="22"/>
          <w:szCs w:val="22"/>
        </w:rPr>
        <w:tab/>
      </w:r>
      <w:r w:rsidR="00F3667C" w:rsidRPr="00B44826">
        <w:rPr>
          <w:rFonts w:ascii="Arial Narrow" w:hAnsi="Arial Narrow"/>
          <w:sz w:val="22"/>
          <w:szCs w:val="22"/>
        </w:rPr>
        <w:tab/>
        <w:t>37.5 hours per week</w:t>
      </w:r>
    </w:p>
    <w:p w:rsidR="00F3667C" w:rsidRPr="00B44826" w:rsidRDefault="00F3667C" w:rsidP="00F3667C">
      <w:pPr>
        <w:tabs>
          <w:tab w:val="left" w:leader="dot" w:pos="2880"/>
          <w:tab w:val="right" w:leader="dot" w:pos="7200"/>
          <w:tab w:val="right" w:leader="dot" w:pos="7920"/>
          <w:tab w:val="right" w:leader="dot" w:pos="8352"/>
        </w:tabs>
        <w:rPr>
          <w:rFonts w:ascii="Arial Narrow" w:hAnsi="Arial Narrow"/>
          <w:sz w:val="22"/>
          <w:szCs w:val="22"/>
        </w:rPr>
      </w:pPr>
      <w:r w:rsidRPr="00B44826">
        <w:rPr>
          <w:rFonts w:ascii="Arial Narrow" w:hAnsi="Arial Narrow"/>
          <w:sz w:val="22"/>
          <w:szCs w:val="22"/>
        </w:rPr>
        <w:t>Instructor PT</w:t>
      </w:r>
      <w:r w:rsidRPr="00B44826">
        <w:rPr>
          <w:rFonts w:ascii="Arial Narrow" w:hAnsi="Arial Narrow"/>
          <w:sz w:val="22"/>
          <w:szCs w:val="22"/>
        </w:rPr>
        <w:tab/>
        <w:t>3</w:t>
      </w:r>
      <w:r w:rsidR="00742CC4">
        <w:rPr>
          <w:rFonts w:ascii="Arial Narrow" w:hAnsi="Arial Narrow"/>
          <w:sz w:val="22"/>
          <w:szCs w:val="22"/>
        </w:rPr>
        <w:t>0</w:t>
      </w:r>
      <w:r w:rsidRPr="00B44826">
        <w:rPr>
          <w:rFonts w:ascii="Arial Narrow" w:hAnsi="Arial Narrow"/>
          <w:sz w:val="22"/>
          <w:szCs w:val="22"/>
        </w:rPr>
        <w:t xml:space="preserve"> weeks / 900 clock hours</w:t>
      </w:r>
      <w:r w:rsidRPr="00B44826">
        <w:rPr>
          <w:rFonts w:ascii="Arial Narrow" w:hAnsi="Arial Narrow"/>
          <w:sz w:val="22"/>
          <w:szCs w:val="22"/>
        </w:rPr>
        <w:tab/>
        <w:t>Mon-Fri 9:00am-</w:t>
      </w:r>
      <w:r w:rsidR="00742CC4">
        <w:rPr>
          <w:rFonts w:ascii="Arial Narrow" w:hAnsi="Arial Narrow"/>
          <w:sz w:val="22"/>
          <w:szCs w:val="22"/>
        </w:rPr>
        <w:t>3</w:t>
      </w:r>
      <w:r w:rsidRPr="00B44826">
        <w:rPr>
          <w:rFonts w:ascii="Arial Narrow" w:hAnsi="Arial Narrow"/>
          <w:sz w:val="22"/>
          <w:szCs w:val="22"/>
        </w:rPr>
        <w:t>:00pm</w:t>
      </w:r>
      <w:r w:rsidRPr="00B44826">
        <w:rPr>
          <w:rFonts w:ascii="Arial Narrow" w:hAnsi="Arial Narrow"/>
          <w:sz w:val="22"/>
          <w:szCs w:val="22"/>
        </w:rPr>
        <w:tab/>
      </w:r>
      <w:r w:rsidRPr="00B44826">
        <w:rPr>
          <w:rFonts w:ascii="Arial Narrow" w:hAnsi="Arial Narrow"/>
          <w:sz w:val="22"/>
          <w:szCs w:val="22"/>
        </w:rPr>
        <w:tab/>
      </w:r>
      <w:r w:rsidR="00742CC4">
        <w:rPr>
          <w:rFonts w:ascii="Arial Narrow" w:hAnsi="Arial Narrow"/>
          <w:sz w:val="22"/>
          <w:szCs w:val="22"/>
        </w:rPr>
        <w:t>30</w:t>
      </w:r>
      <w:r w:rsidRPr="00B44826">
        <w:rPr>
          <w:rFonts w:ascii="Arial Narrow" w:hAnsi="Arial Narrow"/>
          <w:sz w:val="22"/>
          <w:szCs w:val="22"/>
        </w:rPr>
        <w:t xml:space="preserve"> hours per week</w:t>
      </w:r>
    </w:p>
    <w:p w:rsidR="00F3667C" w:rsidRPr="00B44826" w:rsidRDefault="00F3667C" w:rsidP="00F3667C">
      <w:pPr>
        <w:tabs>
          <w:tab w:val="left" w:leader="dot" w:pos="2880"/>
          <w:tab w:val="right" w:leader="dot" w:pos="7200"/>
          <w:tab w:val="right" w:leader="dot" w:pos="7920"/>
          <w:tab w:val="right" w:leader="dot" w:pos="8352"/>
        </w:tabs>
        <w:jc w:val="both"/>
        <w:rPr>
          <w:rFonts w:ascii="Arial Narrow" w:hAnsi="Arial Narrow"/>
          <w:sz w:val="22"/>
          <w:szCs w:val="22"/>
        </w:rPr>
      </w:pPr>
    </w:p>
    <w:p w:rsidR="00B156E2" w:rsidRPr="00A72F23" w:rsidRDefault="00B156E2" w:rsidP="00B156E2">
      <w:pPr>
        <w:rPr>
          <w:rFonts w:ascii="Arial Narrow" w:hAnsi="Arial Narrow"/>
          <w:b/>
          <w:szCs w:val="24"/>
        </w:rPr>
      </w:pPr>
      <w:r w:rsidRPr="00A72F23">
        <w:rPr>
          <w:rFonts w:ascii="Arial Narrow" w:hAnsi="Arial Narrow"/>
          <w:b/>
          <w:szCs w:val="24"/>
        </w:rPr>
        <w:t>HOLIDAYS AND SCHOOL CLOSINGS</w:t>
      </w:r>
    </w:p>
    <w:p w:rsidR="00B156E2" w:rsidRPr="00A72F23" w:rsidRDefault="00B156E2" w:rsidP="00B156E2">
      <w:pPr>
        <w:pStyle w:val="BodyTextIndent"/>
        <w:ind w:left="0"/>
        <w:rPr>
          <w:rFonts w:ascii="Arial Narrow" w:hAnsi="Arial Narrow"/>
          <w:sz w:val="22"/>
          <w:szCs w:val="22"/>
        </w:rPr>
      </w:pPr>
      <w:r w:rsidRPr="00A72F23">
        <w:rPr>
          <w:rFonts w:ascii="Arial Narrow" w:hAnsi="Arial Narrow"/>
          <w:sz w:val="22"/>
          <w:szCs w:val="22"/>
        </w:rPr>
        <w:t xml:space="preserve">The School recognizes the following days as legal holidays: </w:t>
      </w:r>
    </w:p>
    <w:p w:rsidR="00B156E2" w:rsidRPr="00A72F23" w:rsidRDefault="00B156E2" w:rsidP="00B156E2">
      <w:pPr>
        <w:pStyle w:val="BodyTextIndent"/>
        <w:jc w:val="center"/>
        <w:rPr>
          <w:rFonts w:ascii="Arial Narrow" w:hAnsi="Arial Narrow"/>
          <w:sz w:val="22"/>
          <w:szCs w:val="22"/>
        </w:rPr>
        <w:sectPr w:rsidR="00B156E2" w:rsidRPr="00A72F23" w:rsidSect="0049519A">
          <w:endnotePr>
            <w:numFmt w:val="decimal"/>
          </w:endnotePr>
          <w:type w:val="continuous"/>
          <w:pgSz w:w="12240" w:h="15840" w:code="1"/>
          <w:pgMar w:top="720" w:right="1296" w:bottom="720" w:left="1296" w:header="720" w:footer="720" w:gutter="0"/>
          <w:cols w:space="720"/>
          <w:noEndnote/>
        </w:sectPr>
      </w:pPr>
    </w:p>
    <w:p w:rsidR="00B156E2" w:rsidRDefault="00B156E2" w:rsidP="00B156E2">
      <w:pPr>
        <w:pStyle w:val="BodyTextIndent"/>
        <w:rPr>
          <w:rFonts w:ascii="Arial Narrow" w:hAnsi="Arial Narrow"/>
          <w:sz w:val="22"/>
          <w:szCs w:val="22"/>
        </w:rPr>
      </w:pPr>
      <w:r w:rsidRPr="00A72F23">
        <w:rPr>
          <w:rFonts w:ascii="Arial Narrow" w:hAnsi="Arial Narrow"/>
          <w:sz w:val="22"/>
          <w:szCs w:val="22"/>
        </w:rPr>
        <w:t>New Years Day</w:t>
      </w:r>
    </w:p>
    <w:p w:rsidR="0053464C" w:rsidRDefault="0053464C" w:rsidP="00B156E2">
      <w:pPr>
        <w:pStyle w:val="BodyTextIndent"/>
        <w:rPr>
          <w:rFonts w:ascii="Arial Narrow" w:hAnsi="Arial Narrow"/>
          <w:sz w:val="22"/>
          <w:szCs w:val="22"/>
        </w:rPr>
      </w:pPr>
      <w:r>
        <w:rPr>
          <w:rFonts w:ascii="Arial Narrow" w:hAnsi="Arial Narrow"/>
          <w:sz w:val="22"/>
          <w:szCs w:val="22"/>
        </w:rPr>
        <w:t>Martin Luther King Day</w:t>
      </w:r>
    </w:p>
    <w:p w:rsidR="0053464C" w:rsidRDefault="0053464C" w:rsidP="00B156E2">
      <w:pPr>
        <w:pStyle w:val="BodyTextIndent"/>
        <w:rPr>
          <w:rFonts w:ascii="Arial Narrow" w:hAnsi="Arial Narrow"/>
          <w:sz w:val="22"/>
          <w:szCs w:val="22"/>
        </w:rPr>
      </w:pPr>
      <w:r>
        <w:rPr>
          <w:rFonts w:ascii="Arial Narrow" w:hAnsi="Arial Narrow"/>
          <w:sz w:val="22"/>
          <w:szCs w:val="22"/>
        </w:rPr>
        <w:t>President’s Day</w:t>
      </w:r>
    </w:p>
    <w:p w:rsidR="00B156E2" w:rsidRPr="00A72F23" w:rsidRDefault="00B156E2" w:rsidP="00B156E2">
      <w:pPr>
        <w:pStyle w:val="BodyTextIndent"/>
        <w:rPr>
          <w:rFonts w:ascii="Arial Narrow" w:hAnsi="Arial Narrow"/>
          <w:sz w:val="22"/>
          <w:szCs w:val="22"/>
        </w:rPr>
      </w:pPr>
      <w:r w:rsidRPr="00A72F23">
        <w:rPr>
          <w:rFonts w:ascii="Arial Narrow" w:hAnsi="Arial Narrow"/>
          <w:sz w:val="22"/>
          <w:szCs w:val="22"/>
        </w:rPr>
        <w:t>Memorial Day</w:t>
      </w:r>
    </w:p>
    <w:p w:rsidR="00B156E2" w:rsidRPr="00A72F23" w:rsidRDefault="0053464C" w:rsidP="00B156E2">
      <w:pPr>
        <w:pStyle w:val="BodyTextIndent"/>
        <w:rPr>
          <w:rFonts w:ascii="Arial Narrow" w:hAnsi="Arial Narrow"/>
          <w:sz w:val="22"/>
          <w:szCs w:val="22"/>
        </w:rPr>
      </w:pPr>
      <w:r>
        <w:rPr>
          <w:rFonts w:ascii="Arial Narrow" w:hAnsi="Arial Narrow"/>
          <w:sz w:val="22"/>
          <w:szCs w:val="22"/>
        </w:rPr>
        <w:t>Fourth of July</w:t>
      </w:r>
    </w:p>
    <w:p w:rsidR="00B156E2" w:rsidRDefault="00B156E2" w:rsidP="00B156E2">
      <w:pPr>
        <w:pStyle w:val="BodyTextIndent"/>
        <w:rPr>
          <w:rFonts w:ascii="Arial Narrow" w:hAnsi="Arial Narrow"/>
          <w:sz w:val="22"/>
          <w:szCs w:val="22"/>
        </w:rPr>
      </w:pPr>
      <w:r w:rsidRPr="00A72F23">
        <w:rPr>
          <w:rFonts w:ascii="Arial Narrow" w:hAnsi="Arial Narrow"/>
          <w:sz w:val="22"/>
          <w:szCs w:val="22"/>
        </w:rPr>
        <w:t>Labor Day</w:t>
      </w:r>
    </w:p>
    <w:p w:rsidR="00C071D5" w:rsidRPr="00A72F23" w:rsidRDefault="00C071D5" w:rsidP="00B156E2">
      <w:pPr>
        <w:pStyle w:val="BodyTextIndent"/>
        <w:rPr>
          <w:rFonts w:ascii="Arial Narrow" w:hAnsi="Arial Narrow"/>
          <w:sz w:val="22"/>
          <w:szCs w:val="22"/>
        </w:rPr>
      </w:pPr>
      <w:r>
        <w:rPr>
          <w:rFonts w:ascii="Arial Narrow" w:hAnsi="Arial Narrow"/>
          <w:sz w:val="22"/>
          <w:szCs w:val="22"/>
        </w:rPr>
        <w:t>Columbus Day</w:t>
      </w:r>
    </w:p>
    <w:p w:rsidR="00B156E2" w:rsidRPr="00A72F23" w:rsidRDefault="00B156E2" w:rsidP="00B156E2">
      <w:pPr>
        <w:pStyle w:val="BodyTextIndent"/>
        <w:rPr>
          <w:rFonts w:ascii="Arial Narrow" w:hAnsi="Arial Narrow"/>
          <w:sz w:val="22"/>
          <w:szCs w:val="22"/>
        </w:rPr>
      </w:pPr>
      <w:r w:rsidRPr="00A72F23">
        <w:rPr>
          <w:rFonts w:ascii="Arial Narrow" w:hAnsi="Arial Narrow"/>
          <w:sz w:val="22"/>
          <w:szCs w:val="22"/>
        </w:rPr>
        <w:t>Thanksgiving Day</w:t>
      </w:r>
    </w:p>
    <w:p w:rsidR="00B156E2" w:rsidRPr="00A72F23" w:rsidRDefault="00B156E2" w:rsidP="00B156E2">
      <w:pPr>
        <w:pStyle w:val="BodyTextIndent"/>
        <w:rPr>
          <w:rFonts w:ascii="Arial Narrow" w:hAnsi="Arial Narrow"/>
          <w:sz w:val="22"/>
          <w:szCs w:val="22"/>
        </w:rPr>
      </w:pPr>
      <w:r w:rsidRPr="00A72F23">
        <w:rPr>
          <w:rFonts w:ascii="Arial Narrow" w:hAnsi="Arial Narrow"/>
          <w:sz w:val="22"/>
          <w:szCs w:val="22"/>
        </w:rPr>
        <w:t xml:space="preserve">Christmas </w:t>
      </w:r>
      <w:r w:rsidR="004C78D9">
        <w:rPr>
          <w:rFonts w:ascii="Arial Narrow" w:hAnsi="Arial Narrow"/>
          <w:sz w:val="22"/>
          <w:szCs w:val="22"/>
        </w:rPr>
        <w:t>Day</w:t>
      </w:r>
    </w:p>
    <w:p w:rsidR="00B156E2" w:rsidRPr="00A72F23" w:rsidRDefault="00B156E2" w:rsidP="00B156E2">
      <w:pPr>
        <w:pStyle w:val="BodyTextIndent"/>
        <w:jc w:val="center"/>
        <w:rPr>
          <w:rFonts w:ascii="Arial Narrow" w:hAnsi="Arial Narrow"/>
          <w:sz w:val="22"/>
          <w:szCs w:val="22"/>
        </w:rPr>
        <w:sectPr w:rsidR="00B156E2" w:rsidRPr="00A72F23" w:rsidSect="00A50A9D">
          <w:endnotePr>
            <w:numFmt w:val="decimal"/>
          </w:endnotePr>
          <w:type w:val="continuous"/>
          <w:pgSz w:w="12240" w:h="15840" w:code="1"/>
          <w:pgMar w:top="720" w:right="1296" w:bottom="720" w:left="1296" w:header="720" w:footer="720" w:gutter="0"/>
          <w:cols w:num="3" w:space="720"/>
          <w:noEndnote/>
        </w:sectPr>
      </w:pPr>
    </w:p>
    <w:p w:rsidR="00B156E2" w:rsidRPr="00660672" w:rsidRDefault="00B156E2" w:rsidP="00B156E2">
      <w:pPr>
        <w:pStyle w:val="BodyTextIndent"/>
        <w:jc w:val="center"/>
        <w:rPr>
          <w:rFonts w:ascii="Arial Narrow" w:hAnsi="Arial Narrow"/>
          <w:sz w:val="8"/>
          <w:szCs w:val="8"/>
        </w:rPr>
      </w:pPr>
    </w:p>
    <w:p w:rsidR="00B156E2" w:rsidRPr="00A72F23" w:rsidRDefault="00B156E2" w:rsidP="00B156E2">
      <w:pPr>
        <w:pStyle w:val="BodyTextIndent"/>
        <w:ind w:left="0"/>
        <w:rPr>
          <w:rFonts w:ascii="Arial Narrow" w:hAnsi="Arial Narrow"/>
          <w:sz w:val="22"/>
          <w:szCs w:val="22"/>
        </w:rPr>
      </w:pPr>
      <w:r w:rsidRPr="00A72F23">
        <w:rPr>
          <w:rFonts w:ascii="Arial Narrow" w:hAnsi="Arial Narrow"/>
          <w:sz w:val="22"/>
          <w:szCs w:val="22"/>
        </w:rPr>
        <w:t xml:space="preserve">The school reserves the right to close additional days with posted notice.  </w:t>
      </w:r>
    </w:p>
    <w:p w:rsidR="00B156E2" w:rsidRPr="00B156E2" w:rsidRDefault="00B156E2" w:rsidP="00A72F23">
      <w:pPr>
        <w:pStyle w:val="BodyText2"/>
        <w:rPr>
          <w:rFonts w:ascii="Arial Narrow" w:hAnsi="Arial Narrow"/>
          <w:sz w:val="8"/>
          <w:szCs w:val="8"/>
        </w:rPr>
      </w:pPr>
    </w:p>
    <w:p w:rsidR="00124EB1" w:rsidRPr="00B44826" w:rsidRDefault="00124EB1" w:rsidP="00124EB1">
      <w:pPr>
        <w:ind w:firstLine="720"/>
        <w:rPr>
          <w:rFonts w:ascii="Arial Narrow" w:hAnsi="Arial Narrow"/>
          <w:sz w:val="8"/>
          <w:szCs w:val="8"/>
        </w:rPr>
      </w:pPr>
    </w:p>
    <w:p w:rsidR="00124EB1" w:rsidRPr="00B44826" w:rsidRDefault="00124EB1" w:rsidP="00124EB1">
      <w:pPr>
        <w:pStyle w:val="BodyText2"/>
        <w:rPr>
          <w:rFonts w:ascii="Arial Narrow" w:hAnsi="Arial Narrow"/>
          <w:sz w:val="22"/>
          <w:szCs w:val="22"/>
        </w:rPr>
      </w:pPr>
      <w:r w:rsidRPr="00B44826">
        <w:rPr>
          <w:rFonts w:ascii="Arial Narrow" w:hAnsi="Arial Narrow"/>
          <w:sz w:val="22"/>
          <w:szCs w:val="22"/>
        </w:rPr>
        <w:t>All courses and schedules are available on a minimum class start.  The school reserves the right to reschedule, pos</w:t>
      </w:r>
      <w:r w:rsidR="003C5D04">
        <w:rPr>
          <w:rFonts w:ascii="Arial Narrow" w:hAnsi="Arial Narrow"/>
          <w:sz w:val="22"/>
          <w:szCs w:val="22"/>
        </w:rPr>
        <w:t xml:space="preserve">tpone, or cancel classes.  The </w:t>
      </w:r>
      <w:r w:rsidR="003C5D04">
        <w:rPr>
          <w:rFonts w:ascii="Arial Narrow" w:hAnsi="Arial Narrow"/>
          <w:sz w:val="22"/>
          <w:szCs w:val="22"/>
          <w:lang w:val="en-US"/>
        </w:rPr>
        <w:t>s</w:t>
      </w:r>
      <w:r w:rsidRPr="00B44826">
        <w:rPr>
          <w:rFonts w:ascii="Arial Narrow" w:hAnsi="Arial Narrow"/>
          <w:sz w:val="22"/>
          <w:szCs w:val="22"/>
        </w:rPr>
        <w:t>chool offers makeup hours for students enrolled in classes who would like to make up missed hours.</w:t>
      </w:r>
    </w:p>
    <w:p w:rsidR="00124EB1" w:rsidRPr="00B44826" w:rsidRDefault="00124EB1" w:rsidP="00124EB1">
      <w:pPr>
        <w:rPr>
          <w:rFonts w:ascii="Arial Narrow" w:hAnsi="Arial Narrow"/>
          <w:caps/>
          <w:sz w:val="20"/>
        </w:rPr>
      </w:pPr>
    </w:p>
    <w:p w:rsidR="00124EB1" w:rsidRPr="00A72F23" w:rsidRDefault="00124EB1" w:rsidP="00A72F23">
      <w:pPr>
        <w:pStyle w:val="Heading1"/>
        <w:tabs>
          <w:tab w:val="center" w:pos="5112"/>
        </w:tabs>
        <w:jc w:val="left"/>
        <w:rPr>
          <w:rFonts w:ascii="Arial Narrow" w:hAnsi="Arial Narrow"/>
          <w:sz w:val="16"/>
          <w:szCs w:val="16"/>
        </w:rPr>
      </w:pPr>
      <w:r w:rsidRPr="00A72F23">
        <w:rPr>
          <w:rFonts w:ascii="Arial Narrow" w:hAnsi="Arial Narrow"/>
          <w:szCs w:val="24"/>
        </w:rPr>
        <w:t>TUITION</w:t>
      </w:r>
      <w:r w:rsidR="00BC2F76">
        <w:rPr>
          <w:rFonts w:ascii="Arial Narrow" w:hAnsi="Arial Narrow"/>
          <w:szCs w:val="24"/>
        </w:rPr>
        <w:t xml:space="preserve">: </w:t>
      </w:r>
    </w:p>
    <w:p w:rsidR="00124EB1" w:rsidRPr="00A72F23" w:rsidRDefault="00CA7AEB" w:rsidP="00124EB1">
      <w:pPr>
        <w:rPr>
          <w:rFonts w:ascii="Arial Narrow" w:hAnsi="Arial Narrow"/>
          <w:b/>
          <w:bCs/>
          <w:sz w:val="22"/>
          <w:szCs w:val="22"/>
        </w:rPr>
      </w:pPr>
      <w:r>
        <w:rPr>
          <w:rFonts w:ascii="Arial Narrow" w:hAnsi="Arial Narrow"/>
          <w:b/>
          <w:bCs/>
          <w:sz w:val="22"/>
          <w:szCs w:val="22"/>
        </w:rPr>
        <w:t>Barber</w:t>
      </w:r>
      <w:r w:rsidR="00B25237">
        <w:rPr>
          <w:rFonts w:ascii="Arial Narrow" w:hAnsi="Arial Narrow"/>
          <w:b/>
          <w:bCs/>
          <w:sz w:val="22"/>
          <w:szCs w:val="22"/>
        </w:rPr>
        <w:t xml:space="preserve"> </w:t>
      </w:r>
      <w:r w:rsidR="00124EB1" w:rsidRPr="00A72F23">
        <w:rPr>
          <w:rFonts w:ascii="Arial Narrow" w:hAnsi="Arial Narrow"/>
          <w:b/>
          <w:bCs/>
          <w:sz w:val="22"/>
          <w:szCs w:val="22"/>
        </w:rPr>
        <w:t>(</w:t>
      </w:r>
      <w:r>
        <w:rPr>
          <w:rFonts w:ascii="Arial Narrow" w:hAnsi="Arial Narrow"/>
          <w:b/>
          <w:bCs/>
          <w:sz w:val="22"/>
          <w:szCs w:val="22"/>
        </w:rPr>
        <w:t>9</w:t>
      </w:r>
      <w:r w:rsidR="00124EB1" w:rsidRPr="00A72F23">
        <w:rPr>
          <w:rFonts w:ascii="Arial Narrow" w:hAnsi="Arial Narrow"/>
          <w:b/>
          <w:bCs/>
          <w:sz w:val="22"/>
          <w:szCs w:val="22"/>
        </w:rPr>
        <w:t>00 Hours)</w:t>
      </w:r>
      <w:r w:rsidR="00124EB1" w:rsidRPr="00A72F23">
        <w:rPr>
          <w:rFonts w:ascii="Arial Narrow" w:hAnsi="Arial Narrow"/>
          <w:b/>
          <w:bCs/>
          <w:sz w:val="22"/>
          <w:szCs w:val="22"/>
        </w:rPr>
        <w:tab/>
      </w:r>
      <w:r w:rsidR="00124EB1" w:rsidRPr="00A72F23">
        <w:rPr>
          <w:rFonts w:ascii="Arial Narrow" w:hAnsi="Arial Narrow"/>
          <w:b/>
          <w:bCs/>
          <w:sz w:val="22"/>
          <w:szCs w:val="22"/>
        </w:rPr>
        <w:tab/>
      </w:r>
      <w:r w:rsidR="00124EB1" w:rsidRPr="00A72F23">
        <w:rPr>
          <w:rFonts w:ascii="Arial Narrow" w:hAnsi="Arial Narrow"/>
          <w:b/>
          <w:bCs/>
          <w:sz w:val="22"/>
          <w:szCs w:val="22"/>
        </w:rPr>
        <w:tab/>
      </w:r>
      <w:r w:rsidR="00124EB1" w:rsidRPr="00A72F23">
        <w:rPr>
          <w:rFonts w:ascii="Arial Narrow" w:hAnsi="Arial Narrow"/>
          <w:b/>
          <w:bCs/>
          <w:sz w:val="22"/>
          <w:szCs w:val="22"/>
        </w:rPr>
        <w:tab/>
      </w:r>
      <w:r w:rsidR="00124EB1" w:rsidRPr="00A72F23">
        <w:rPr>
          <w:rFonts w:ascii="Arial Narrow" w:hAnsi="Arial Narrow"/>
          <w:b/>
          <w:bCs/>
          <w:sz w:val="22"/>
          <w:szCs w:val="22"/>
        </w:rPr>
        <w:tab/>
      </w:r>
      <w:r w:rsidR="00A72F23" w:rsidRPr="00A72F23">
        <w:rPr>
          <w:rFonts w:ascii="Arial Narrow" w:hAnsi="Arial Narrow"/>
          <w:b/>
          <w:bCs/>
          <w:sz w:val="22"/>
          <w:szCs w:val="22"/>
        </w:rPr>
        <w:tab/>
      </w:r>
      <w:r w:rsidR="00A72F23">
        <w:rPr>
          <w:rFonts w:ascii="Arial Narrow" w:hAnsi="Arial Narrow"/>
          <w:b/>
          <w:bCs/>
          <w:sz w:val="22"/>
          <w:szCs w:val="22"/>
        </w:rPr>
        <w:tab/>
      </w:r>
      <w:r w:rsidR="00A72F23">
        <w:rPr>
          <w:rFonts w:ascii="Arial Narrow" w:hAnsi="Arial Narrow"/>
          <w:b/>
          <w:bCs/>
          <w:sz w:val="22"/>
          <w:szCs w:val="22"/>
        </w:rPr>
        <w:tab/>
      </w:r>
      <w:r>
        <w:rPr>
          <w:rFonts w:ascii="Arial Narrow" w:hAnsi="Arial Narrow"/>
          <w:b/>
          <w:bCs/>
          <w:sz w:val="22"/>
          <w:szCs w:val="22"/>
        </w:rPr>
        <w:t>Barber Stylist</w:t>
      </w:r>
      <w:r w:rsidR="00B25237">
        <w:rPr>
          <w:rFonts w:ascii="Arial Narrow" w:hAnsi="Arial Narrow"/>
          <w:b/>
          <w:bCs/>
          <w:sz w:val="22"/>
          <w:szCs w:val="22"/>
        </w:rPr>
        <w:t xml:space="preserve"> </w:t>
      </w:r>
      <w:r w:rsidR="00124EB1" w:rsidRPr="00A72F23">
        <w:rPr>
          <w:rFonts w:ascii="Arial Narrow" w:hAnsi="Arial Narrow"/>
          <w:b/>
          <w:bCs/>
          <w:sz w:val="22"/>
          <w:szCs w:val="22"/>
        </w:rPr>
        <w:t>(</w:t>
      </w:r>
      <w:r>
        <w:rPr>
          <w:rFonts w:ascii="Arial Narrow" w:hAnsi="Arial Narrow"/>
          <w:b/>
          <w:bCs/>
          <w:sz w:val="22"/>
          <w:szCs w:val="22"/>
        </w:rPr>
        <w:t>18</w:t>
      </w:r>
      <w:r w:rsidR="00124EB1" w:rsidRPr="00A72F23">
        <w:rPr>
          <w:rFonts w:ascii="Arial Narrow" w:hAnsi="Arial Narrow"/>
          <w:b/>
          <w:bCs/>
          <w:sz w:val="22"/>
          <w:szCs w:val="22"/>
        </w:rPr>
        <w:t>00 Hours)</w:t>
      </w:r>
    </w:p>
    <w:p w:rsidR="00124EB1" w:rsidRPr="00C46476" w:rsidRDefault="00124EB1" w:rsidP="00124EB1">
      <w:pPr>
        <w:rPr>
          <w:rFonts w:ascii="Arial Narrow" w:hAnsi="Arial Narrow"/>
          <w:sz w:val="22"/>
          <w:szCs w:val="22"/>
        </w:rPr>
      </w:pPr>
      <w:r w:rsidRPr="00A72F23">
        <w:rPr>
          <w:rFonts w:ascii="Arial Narrow" w:hAnsi="Arial Narrow"/>
          <w:sz w:val="22"/>
          <w:szCs w:val="22"/>
        </w:rPr>
        <w:t>Tuition</w:t>
      </w:r>
      <w:r w:rsidRPr="00A72F23">
        <w:rPr>
          <w:rFonts w:ascii="Arial Narrow" w:hAnsi="Arial Narrow"/>
          <w:sz w:val="22"/>
          <w:szCs w:val="22"/>
        </w:rPr>
        <w:tab/>
      </w:r>
      <w:r w:rsidRPr="00A72F23">
        <w:rPr>
          <w:rFonts w:ascii="Arial Narrow" w:hAnsi="Arial Narrow"/>
          <w:sz w:val="22"/>
          <w:szCs w:val="22"/>
        </w:rPr>
        <w:tab/>
      </w:r>
      <w:r w:rsidRPr="00A72F23">
        <w:rPr>
          <w:rFonts w:ascii="Arial Narrow" w:hAnsi="Arial Narrow"/>
          <w:sz w:val="22"/>
          <w:szCs w:val="22"/>
        </w:rPr>
        <w:tab/>
      </w:r>
      <w:r w:rsidRPr="00A72F23">
        <w:rPr>
          <w:rFonts w:ascii="Arial Narrow" w:hAnsi="Arial Narrow"/>
          <w:sz w:val="22"/>
          <w:szCs w:val="22"/>
        </w:rPr>
        <w:tab/>
      </w:r>
      <w:r w:rsidR="00A72F23">
        <w:rPr>
          <w:rFonts w:ascii="Arial Narrow" w:hAnsi="Arial Narrow"/>
          <w:sz w:val="22"/>
          <w:szCs w:val="22"/>
        </w:rPr>
        <w:tab/>
      </w:r>
      <w:r w:rsidR="00A72F23">
        <w:rPr>
          <w:rFonts w:ascii="Arial Narrow" w:hAnsi="Arial Narrow"/>
          <w:sz w:val="22"/>
          <w:szCs w:val="22"/>
        </w:rPr>
        <w:tab/>
      </w:r>
      <w:r w:rsidR="00A72F23" w:rsidRPr="00C46476">
        <w:rPr>
          <w:rFonts w:ascii="Arial Narrow" w:hAnsi="Arial Narrow"/>
          <w:sz w:val="22"/>
          <w:szCs w:val="22"/>
        </w:rPr>
        <w:t xml:space="preserve"> </w:t>
      </w:r>
      <w:r w:rsidR="00CA7AEB">
        <w:rPr>
          <w:rFonts w:ascii="Arial Narrow" w:hAnsi="Arial Narrow"/>
          <w:sz w:val="22"/>
          <w:szCs w:val="22"/>
        </w:rPr>
        <w:t xml:space="preserve"> </w:t>
      </w:r>
      <w:r w:rsidR="00A72F23" w:rsidRPr="00C46476">
        <w:rPr>
          <w:rFonts w:ascii="Arial Narrow" w:hAnsi="Arial Narrow"/>
          <w:sz w:val="22"/>
          <w:szCs w:val="22"/>
        </w:rPr>
        <w:t>$</w:t>
      </w:r>
      <w:r w:rsidR="00740ADC">
        <w:rPr>
          <w:rFonts w:ascii="Arial Narrow" w:hAnsi="Arial Narrow"/>
          <w:sz w:val="22"/>
          <w:szCs w:val="22"/>
        </w:rPr>
        <w:t>8,72</w:t>
      </w:r>
      <w:r w:rsidR="006F5EFD">
        <w:rPr>
          <w:rFonts w:ascii="Arial Narrow" w:hAnsi="Arial Narrow"/>
          <w:sz w:val="22"/>
          <w:szCs w:val="22"/>
        </w:rPr>
        <w:t>4</w:t>
      </w:r>
      <w:r w:rsidR="00A72F23" w:rsidRPr="00C46476">
        <w:rPr>
          <w:rFonts w:ascii="Arial Narrow" w:hAnsi="Arial Narrow"/>
          <w:sz w:val="22"/>
          <w:szCs w:val="22"/>
        </w:rPr>
        <w:t>.00</w:t>
      </w:r>
      <w:r w:rsidR="00A72F23" w:rsidRPr="00C46476">
        <w:rPr>
          <w:rFonts w:ascii="Arial Narrow" w:hAnsi="Arial Narrow"/>
          <w:sz w:val="22"/>
          <w:szCs w:val="22"/>
        </w:rPr>
        <w:tab/>
      </w:r>
      <w:r w:rsidRPr="00C46476">
        <w:rPr>
          <w:rFonts w:ascii="Arial Narrow" w:hAnsi="Arial Narrow"/>
          <w:sz w:val="22"/>
          <w:szCs w:val="22"/>
        </w:rPr>
        <w:tab/>
      </w:r>
      <w:r w:rsidR="00A72F23" w:rsidRPr="00C46476">
        <w:rPr>
          <w:rFonts w:ascii="Arial Narrow" w:hAnsi="Arial Narrow"/>
          <w:sz w:val="22"/>
          <w:szCs w:val="22"/>
        </w:rPr>
        <w:tab/>
        <w:t>Tuition</w:t>
      </w:r>
      <w:r w:rsidR="00A72F23" w:rsidRPr="00C46476">
        <w:rPr>
          <w:rFonts w:ascii="Arial Narrow" w:hAnsi="Arial Narrow"/>
          <w:sz w:val="22"/>
          <w:szCs w:val="22"/>
        </w:rPr>
        <w:tab/>
      </w:r>
      <w:r w:rsidR="00A72F23" w:rsidRPr="00C46476">
        <w:rPr>
          <w:rFonts w:ascii="Arial Narrow" w:hAnsi="Arial Narrow"/>
          <w:sz w:val="22"/>
          <w:szCs w:val="22"/>
        </w:rPr>
        <w:tab/>
      </w:r>
      <w:r w:rsidR="00A72F23" w:rsidRPr="00C46476">
        <w:rPr>
          <w:rFonts w:ascii="Arial Narrow" w:hAnsi="Arial Narrow"/>
          <w:sz w:val="22"/>
          <w:szCs w:val="22"/>
        </w:rPr>
        <w:tab/>
      </w:r>
      <w:r w:rsidR="00A72F23" w:rsidRPr="00C46476">
        <w:rPr>
          <w:rFonts w:ascii="Arial Narrow" w:hAnsi="Arial Narrow"/>
          <w:sz w:val="22"/>
          <w:szCs w:val="22"/>
        </w:rPr>
        <w:tab/>
      </w:r>
      <w:r w:rsidRPr="00C46476">
        <w:rPr>
          <w:rFonts w:ascii="Arial Narrow" w:hAnsi="Arial Narrow"/>
          <w:sz w:val="22"/>
          <w:szCs w:val="22"/>
        </w:rPr>
        <w:tab/>
      </w:r>
      <w:r w:rsidR="0019765E">
        <w:rPr>
          <w:rFonts w:ascii="Arial Narrow" w:hAnsi="Arial Narrow"/>
          <w:sz w:val="22"/>
          <w:szCs w:val="22"/>
        </w:rPr>
        <w:t xml:space="preserve">     </w:t>
      </w:r>
      <w:r w:rsidR="00465B5D">
        <w:rPr>
          <w:rFonts w:ascii="Arial Narrow" w:hAnsi="Arial Narrow"/>
          <w:sz w:val="22"/>
          <w:szCs w:val="22"/>
        </w:rPr>
        <w:tab/>
      </w:r>
      <w:r w:rsidR="0019765E">
        <w:rPr>
          <w:rFonts w:ascii="Arial Narrow" w:hAnsi="Arial Narrow"/>
          <w:sz w:val="22"/>
          <w:szCs w:val="22"/>
        </w:rPr>
        <w:t xml:space="preserve"> </w:t>
      </w:r>
      <w:r w:rsidR="00996330" w:rsidRPr="00C46476">
        <w:rPr>
          <w:rFonts w:ascii="Arial Narrow" w:hAnsi="Arial Narrow"/>
          <w:sz w:val="22"/>
          <w:szCs w:val="22"/>
        </w:rPr>
        <w:t>$</w:t>
      </w:r>
      <w:r w:rsidR="006F5EFD">
        <w:rPr>
          <w:rFonts w:ascii="Arial Narrow" w:hAnsi="Arial Narrow"/>
          <w:sz w:val="22"/>
          <w:szCs w:val="22"/>
        </w:rPr>
        <w:t>16,788</w:t>
      </w:r>
      <w:r w:rsidRPr="00C46476">
        <w:rPr>
          <w:rFonts w:ascii="Arial Narrow" w:hAnsi="Arial Narrow"/>
          <w:sz w:val="22"/>
          <w:szCs w:val="22"/>
        </w:rPr>
        <w:t>.00</w:t>
      </w:r>
    </w:p>
    <w:p w:rsidR="00124EB1" w:rsidRPr="00C46476" w:rsidRDefault="00943FBA" w:rsidP="00124EB1">
      <w:pPr>
        <w:rPr>
          <w:rFonts w:ascii="Arial Narrow" w:hAnsi="Arial Narrow"/>
          <w:sz w:val="22"/>
          <w:szCs w:val="22"/>
        </w:rPr>
      </w:pPr>
      <w:r>
        <w:rPr>
          <w:rFonts w:ascii="Arial Narrow" w:hAnsi="Arial Narrow"/>
          <w:sz w:val="22"/>
          <w:szCs w:val="22"/>
        </w:rPr>
        <w:t>Registration</w:t>
      </w:r>
      <w:r w:rsidR="000F0783">
        <w:rPr>
          <w:rFonts w:ascii="Arial Narrow" w:hAnsi="Arial Narrow"/>
          <w:sz w:val="22"/>
          <w:szCs w:val="22"/>
        </w:rPr>
        <w:t>/application</w:t>
      </w:r>
      <w:r w:rsidR="00CA7AEB">
        <w:rPr>
          <w:rFonts w:ascii="Arial Narrow" w:hAnsi="Arial Narrow"/>
          <w:sz w:val="22"/>
          <w:szCs w:val="22"/>
        </w:rPr>
        <w:tab/>
      </w:r>
      <w:r w:rsidR="00CA7AEB">
        <w:rPr>
          <w:rFonts w:ascii="Arial Narrow" w:hAnsi="Arial Narrow"/>
          <w:sz w:val="22"/>
          <w:szCs w:val="22"/>
        </w:rPr>
        <w:tab/>
      </w:r>
      <w:r w:rsidR="00CA7AEB">
        <w:rPr>
          <w:rFonts w:ascii="Arial Narrow" w:hAnsi="Arial Narrow"/>
          <w:sz w:val="22"/>
          <w:szCs w:val="22"/>
        </w:rPr>
        <w:tab/>
        <w:t xml:space="preserve">      </w:t>
      </w:r>
      <w:r w:rsidR="00A72F23" w:rsidRPr="00C46476">
        <w:rPr>
          <w:rFonts w:ascii="Arial Narrow" w:hAnsi="Arial Narrow"/>
          <w:sz w:val="22"/>
          <w:szCs w:val="22"/>
        </w:rPr>
        <w:t xml:space="preserve"> </w:t>
      </w:r>
      <w:r w:rsidR="00124EB1" w:rsidRPr="00C46476">
        <w:rPr>
          <w:rFonts w:ascii="Arial Narrow" w:hAnsi="Arial Narrow"/>
          <w:sz w:val="22"/>
          <w:szCs w:val="22"/>
        </w:rPr>
        <w:t>1</w:t>
      </w:r>
      <w:r w:rsidR="001768F2">
        <w:rPr>
          <w:rFonts w:ascii="Arial Narrow" w:hAnsi="Arial Narrow"/>
          <w:sz w:val="22"/>
          <w:szCs w:val="22"/>
        </w:rPr>
        <w:t>00</w:t>
      </w:r>
      <w:r w:rsidR="00124EB1" w:rsidRPr="00C46476">
        <w:rPr>
          <w:rFonts w:ascii="Arial Narrow" w:hAnsi="Arial Narrow"/>
          <w:sz w:val="22"/>
          <w:szCs w:val="22"/>
        </w:rPr>
        <w:t>.00</w:t>
      </w:r>
      <w:r w:rsidR="00124EB1" w:rsidRPr="00C46476">
        <w:rPr>
          <w:rFonts w:ascii="Arial Narrow" w:hAnsi="Arial Narrow"/>
          <w:sz w:val="22"/>
          <w:szCs w:val="22"/>
        </w:rPr>
        <w:tab/>
      </w:r>
      <w:r w:rsidR="00740ADC">
        <w:rPr>
          <w:rFonts w:ascii="Arial Narrow" w:hAnsi="Arial Narrow"/>
          <w:sz w:val="22"/>
          <w:szCs w:val="22"/>
        </w:rPr>
        <w:tab/>
      </w:r>
      <w:r w:rsidR="00740ADC">
        <w:rPr>
          <w:rFonts w:ascii="Arial Narrow" w:hAnsi="Arial Narrow"/>
          <w:sz w:val="22"/>
          <w:szCs w:val="22"/>
        </w:rPr>
        <w:tab/>
      </w:r>
      <w:r>
        <w:rPr>
          <w:rFonts w:ascii="Arial Narrow" w:hAnsi="Arial Narrow"/>
          <w:sz w:val="22"/>
          <w:szCs w:val="22"/>
        </w:rPr>
        <w:t>Registration</w:t>
      </w:r>
      <w:r w:rsidR="000F0783">
        <w:rPr>
          <w:rFonts w:ascii="Arial Narrow" w:hAnsi="Arial Narrow"/>
          <w:sz w:val="22"/>
          <w:szCs w:val="22"/>
        </w:rPr>
        <w:t>/application</w:t>
      </w:r>
      <w:r w:rsidR="00A72F23" w:rsidRPr="00C46476">
        <w:rPr>
          <w:rFonts w:ascii="Arial Narrow" w:hAnsi="Arial Narrow"/>
          <w:sz w:val="22"/>
          <w:szCs w:val="22"/>
        </w:rPr>
        <w:tab/>
      </w:r>
      <w:r w:rsidR="00465B5D">
        <w:rPr>
          <w:rFonts w:ascii="Arial Narrow" w:hAnsi="Arial Narrow"/>
          <w:sz w:val="22"/>
          <w:szCs w:val="22"/>
        </w:rPr>
        <w:tab/>
        <w:t xml:space="preserve">       </w:t>
      </w:r>
      <w:r w:rsidR="00740ADC">
        <w:rPr>
          <w:rFonts w:ascii="Arial Narrow" w:hAnsi="Arial Narrow"/>
          <w:sz w:val="22"/>
          <w:szCs w:val="22"/>
        </w:rPr>
        <w:tab/>
        <w:t xml:space="preserve">        </w:t>
      </w:r>
      <w:r w:rsidR="001768F2">
        <w:rPr>
          <w:rFonts w:ascii="Arial Narrow" w:hAnsi="Arial Narrow"/>
          <w:sz w:val="22"/>
          <w:szCs w:val="22"/>
        </w:rPr>
        <w:t>100</w:t>
      </w:r>
      <w:r w:rsidR="00124EB1" w:rsidRPr="00C46476">
        <w:rPr>
          <w:rFonts w:ascii="Arial Narrow" w:hAnsi="Arial Narrow"/>
          <w:sz w:val="22"/>
          <w:szCs w:val="22"/>
        </w:rPr>
        <w:t>.00</w:t>
      </w:r>
    </w:p>
    <w:p w:rsidR="00740ADC" w:rsidRDefault="00A72F23" w:rsidP="00124EB1">
      <w:pPr>
        <w:rPr>
          <w:rFonts w:ascii="Arial Narrow" w:hAnsi="Arial Narrow"/>
          <w:sz w:val="22"/>
          <w:szCs w:val="22"/>
          <w:u w:val="single"/>
        </w:rPr>
      </w:pPr>
      <w:r w:rsidRPr="00C46476">
        <w:rPr>
          <w:rFonts w:ascii="Arial Narrow" w:hAnsi="Arial Narrow"/>
          <w:sz w:val="22"/>
          <w:szCs w:val="22"/>
        </w:rPr>
        <w:t>Kit, Uniform and Books</w:t>
      </w:r>
      <w:r w:rsidRPr="00C46476">
        <w:rPr>
          <w:rFonts w:ascii="Arial Narrow" w:hAnsi="Arial Narrow"/>
          <w:sz w:val="22"/>
          <w:szCs w:val="22"/>
        </w:rPr>
        <w:tab/>
      </w:r>
      <w:r w:rsidRPr="00C46476">
        <w:rPr>
          <w:rFonts w:ascii="Arial Narrow" w:hAnsi="Arial Narrow"/>
          <w:sz w:val="22"/>
          <w:szCs w:val="22"/>
        </w:rPr>
        <w:tab/>
      </w:r>
      <w:r w:rsidRPr="00C46476">
        <w:rPr>
          <w:rFonts w:ascii="Arial Narrow" w:hAnsi="Arial Narrow"/>
          <w:sz w:val="22"/>
          <w:szCs w:val="22"/>
        </w:rPr>
        <w:tab/>
      </w:r>
      <w:r w:rsidRPr="00740ADC">
        <w:rPr>
          <w:rFonts w:ascii="Arial Narrow" w:hAnsi="Arial Narrow"/>
          <w:sz w:val="22"/>
          <w:szCs w:val="22"/>
        </w:rPr>
        <w:t xml:space="preserve">     </w:t>
      </w:r>
      <w:r w:rsidR="00465B5D" w:rsidRPr="00740ADC">
        <w:rPr>
          <w:rFonts w:ascii="Arial Narrow" w:hAnsi="Arial Narrow"/>
          <w:sz w:val="22"/>
          <w:szCs w:val="22"/>
        </w:rPr>
        <w:t xml:space="preserve">  </w:t>
      </w:r>
      <w:r w:rsidR="009E1F81" w:rsidRPr="00740ADC">
        <w:rPr>
          <w:rFonts w:ascii="Arial Narrow" w:hAnsi="Arial Narrow"/>
          <w:sz w:val="22"/>
          <w:szCs w:val="22"/>
        </w:rPr>
        <w:t>982</w:t>
      </w:r>
      <w:r w:rsidR="00124EB1" w:rsidRPr="00740ADC">
        <w:rPr>
          <w:rFonts w:ascii="Arial Narrow" w:hAnsi="Arial Narrow"/>
          <w:sz w:val="22"/>
          <w:szCs w:val="22"/>
        </w:rPr>
        <w:t>.00</w:t>
      </w:r>
      <w:r w:rsidR="00740ADC">
        <w:rPr>
          <w:rFonts w:ascii="Arial Narrow" w:hAnsi="Arial Narrow"/>
          <w:sz w:val="22"/>
          <w:szCs w:val="22"/>
        </w:rPr>
        <w:tab/>
      </w:r>
      <w:r w:rsidR="00740ADC">
        <w:rPr>
          <w:rFonts w:ascii="Arial Narrow" w:hAnsi="Arial Narrow"/>
          <w:sz w:val="22"/>
          <w:szCs w:val="22"/>
        </w:rPr>
        <w:tab/>
      </w:r>
      <w:r w:rsidR="00740ADC">
        <w:rPr>
          <w:rFonts w:ascii="Arial Narrow" w:hAnsi="Arial Narrow"/>
          <w:sz w:val="22"/>
          <w:szCs w:val="22"/>
        </w:rPr>
        <w:tab/>
        <w:t>Kit, Uniform &amp; Books</w:t>
      </w:r>
      <w:r w:rsidR="00740ADC">
        <w:rPr>
          <w:rFonts w:ascii="Arial Narrow" w:hAnsi="Arial Narrow"/>
          <w:sz w:val="22"/>
          <w:szCs w:val="22"/>
        </w:rPr>
        <w:tab/>
      </w:r>
      <w:r w:rsidR="00740ADC">
        <w:rPr>
          <w:rFonts w:ascii="Arial Narrow" w:hAnsi="Arial Narrow"/>
          <w:sz w:val="22"/>
          <w:szCs w:val="22"/>
        </w:rPr>
        <w:tab/>
      </w:r>
      <w:r w:rsidR="00740ADC">
        <w:rPr>
          <w:rFonts w:ascii="Arial Narrow" w:hAnsi="Arial Narrow"/>
          <w:sz w:val="22"/>
          <w:szCs w:val="22"/>
        </w:rPr>
        <w:tab/>
      </w:r>
      <w:r w:rsidR="00740ADC">
        <w:rPr>
          <w:rFonts w:ascii="Arial Narrow" w:hAnsi="Arial Narrow"/>
          <w:sz w:val="22"/>
          <w:szCs w:val="22"/>
        </w:rPr>
        <w:tab/>
        <w:t xml:space="preserve">    $1964.00</w:t>
      </w:r>
    </w:p>
    <w:p w:rsidR="00124EB1" w:rsidRPr="00CA7AEB" w:rsidRDefault="00740ADC" w:rsidP="00124EB1">
      <w:pPr>
        <w:rPr>
          <w:rFonts w:ascii="Arial Narrow" w:hAnsi="Arial Narrow"/>
          <w:sz w:val="22"/>
          <w:szCs w:val="22"/>
          <w:u w:val="single"/>
        </w:rPr>
      </w:pPr>
      <w:r w:rsidRPr="00740ADC">
        <w:rPr>
          <w:rFonts w:ascii="Arial Narrow" w:hAnsi="Arial Narrow"/>
          <w:sz w:val="22"/>
          <w:szCs w:val="22"/>
        </w:rPr>
        <w:t>Tax</w:t>
      </w:r>
      <w:r w:rsidR="00124EB1" w:rsidRPr="00C46476">
        <w:rPr>
          <w:rFonts w:ascii="Arial Narrow" w:hAnsi="Arial Narrow"/>
          <w:sz w:val="22"/>
          <w:szCs w:val="22"/>
        </w:rPr>
        <w:tab/>
      </w:r>
      <w:r w:rsidR="00A72F23" w:rsidRPr="00C46476">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40ADC">
        <w:rPr>
          <w:rFonts w:ascii="Arial Narrow" w:hAnsi="Arial Narrow"/>
          <w:sz w:val="22"/>
          <w:szCs w:val="22"/>
          <w:u w:val="single"/>
        </w:rPr>
        <w:t>59.00</w:t>
      </w:r>
      <w:r w:rsidR="00A72F23" w:rsidRPr="00C46476">
        <w:rPr>
          <w:rFonts w:ascii="Arial Narrow" w:hAnsi="Arial Narrow"/>
          <w:sz w:val="22"/>
          <w:szCs w:val="22"/>
        </w:rPr>
        <w:tab/>
      </w:r>
      <w:r w:rsidR="00A72F23" w:rsidRPr="00C46476">
        <w:rPr>
          <w:rFonts w:ascii="Arial Narrow" w:hAnsi="Arial Narrow"/>
          <w:sz w:val="22"/>
          <w:szCs w:val="22"/>
        </w:rPr>
        <w:tab/>
      </w:r>
      <w:r>
        <w:rPr>
          <w:rFonts w:ascii="Arial Narrow" w:hAnsi="Arial Narrow"/>
          <w:sz w:val="22"/>
          <w:szCs w:val="22"/>
        </w:rPr>
        <w:tab/>
        <w:t>Tax</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24EB1" w:rsidRPr="00C46476">
        <w:rPr>
          <w:rFonts w:ascii="Arial Narrow" w:hAnsi="Arial Narrow"/>
          <w:sz w:val="22"/>
          <w:szCs w:val="22"/>
        </w:rPr>
        <w:tab/>
      </w:r>
      <w:r w:rsidR="00124EB1" w:rsidRPr="00C46476">
        <w:rPr>
          <w:rFonts w:ascii="Arial Narrow" w:hAnsi="Arial Narrow"/>
          <w:sz w:val="22"/>
          <w:szCs w:val="22"/>
        </w:rPr>
        <w:tab/>
      </w:r>
      <w:r w:rsidR="00465B5D">
        <w:rPr>
          <w:rFonts w:ascii="Arial Narrow" w:hAnsi="Arial Narrow"/>
          <w:sz w:val="22"/>
          <w:szCs w:val="22"/>
        </w:rPr>
        <w:t xml:space="preserve">      </w:t>
      </w:r>
      <w:r>
        <w:rPr>
          <w:rFonts w:ascii="Arial Narrow" w:hAnsi="Arial Narrow"/>
          <w:sz w:val="22"/>
          <w:szCs w:val="22"/>
        </w:rPr>
        <w:t xml:space="preserve">           </w:t>
      </w:r>
      <w:r w:rsidRPr="00740ADC">
        <w:rPr>
          <w:rFonts w:ascii="Arial Narrow" w:hAnsi="Arial Narrow"/>
          <w:sz w:val="22"/>
          <w:szCs w:val="22"/>
          <w:u w:val="single"/>
        </w:rPr>
        <w:t>118</w:t>
      </w:r>
      <w:r w:rsidR="00F722AB" w:rsidRPr="00740ADC">
        <w:rPr>
          <w:rFonts w:ascii="Arial Narrow" w:hAnsi="Arial Narrow"/>
          <w:sz w:val="22"/>
          <w:szCs w:val="22"/>
          <w:u w:val="single"/>
        </w:rPr>
        <w:t>.00</w:t>
      </w:r>
    </w:p>
    <w:p w:rsidR="00124EB1" w:rsidRPr="00C46476" w:rsidRDefault="00CA7AEB" w:rsidP="00A72F23">
      <w:pPr>
        <w:ind w:left="2592" w:firstLine="432"/>
        <w:rPr>
          <w:rFonts w:ascii="Arial Narrow" w:hAnsi="Arial Narrow"/>
          <w:sz w:val="22"/>
          <w:szCs w:val="22"/>
        </w:rPr>
      </w:pPr>
      <w:r>
        <w:rPr>
          <w:rFonts w:ascii="Arial Narrow" w:hAnsi="Arial Narrow"/>
          <w:sz w:val="22"/>
          <w:szCs w:val="22"/>
        </w:rPr>
        <w:t xml:space="preserve">  $</w:t>
      </w:r>
      <w:r w:rsidR="006F5EFD">
        <w:rPr>
          <w:rFonts w:ascii="Arial Narrow" w:hAnsi="Arial Narrow"/>
          <w:sz w:val="22"/>
          <w:szCs w:val="22"/>
        </w:rPr>
        <w:t>9,</w:t>
      </w:r>
      <w:r w:rsidR="00740ADC">
        <w:rPr>
          <w:rFonts w:ascii="Arial Narrow" w:hAnsi="Arial Narrow"/>
          <w:sz w:val="22"/>
          <w:szCs w:val="22"/>
        </w:rPr>
        <w:t>865.00</w:t>
      </w:r>
      <w:r w:rsidR="00A72F23" w:rsidRPr="00C46476">
        <w:rPr>
          <w:rFonts w:ascii="Arial Narrow" w:hAnsi="Arial Narrow"/>
          <w:sz w:val="22"/>
          <w:szCs w:val="22"/>
        </w:rPr>
        <w:tab/>
      </w:r>
      <w:r w:rsidR="00A72F23" w:rsidRPr="00C46476">
        <w:rPr>
          <w:rFonts w:ascii="Arial Narrow" w:hAnsi="Arial Narrow"/>
          <w:sz w:val="22"/>
          <w:szCs w:val="22"/>
        </w:rPr>
        <w:tab/>
      </w:r>
      <w:r w:rsidR="00A72F23" w:rsidRPr="00C46476">
        <w:rPr>
          <w:rFonts w:ascii="Arial Narrow" w:hAnsi="Arial Narrow"/>
          <w:sz w:val="22"/>
          <w:szCs w:val="22"/>
        </w:rPr>
        <w:tab/>
      </w:r>
      <w:r w:rsidR="00A72F23" w:rsidRPr="00C46476">
        <w:rPr>
          <w:rFonts w:ascii="Arial Narrow" w:hAnsi="Arial Narrow"/>
          <w:sz w:val="22"/>
          <w:szCs w:val="22"/>
        </w:rPr>
        <w:tab/>
      </w:r>
      <w:r w:rsidR="00A72F23" w:rsidRPr="00C46476">
        <w:rPr>
          <w:rFonts w:ascii="Arial Narrow" w:hAnsi="Arial Narrow"/>
          <w:sz w:val="22"/>
          <w:szCs w:val="22"/>
        </w:rPr>
        <w:tab/>
      </w:r>
      <w:r w:rsidR="00465B5D">
        <w:rPr>
          <w:rFonts w:ascii="Arial Narrow" w:hAnsi="Arial Narrow"/>
          <w:sz w:val="22"/>
          <w:szCs w:val="22"/>
        </w:rPr>
        <w:tab/>
      </w:r>
      <w:r w:rsidR="00465B5D">
        <w:rPr>
          <w:rFonts w:ascii="Arial Narrow" w:hAnsi="Arial Narrow"/>
          <w:sz w:val="22"/>
          <w:szCs w:val="22"/>
        </w:rPr>
        <w:tab/>
      </w:r>
      <w:r w:rsidR="00465B5D">
        <w:rPr>
          <w:rFonts w:ascii="Arial Narrow" w:hAnsi="Arial Narrow"/>
          <w:sz w:val="22"/>
          <w:szCs w:val="22"/>
        </w:rPr>
        <w:tab/>
      </w:r>
      <w:r w:rsidR="00465B5D">
        <w:rPr>
          <w:rFonts w:ascii="Arial Narrow" w:hAnsi="Arial Narrow"/>
          <w:sz w:val="22"/>
          <w:szCs w:val="22"/>
        </w:rPr>
        <w:tab/>
      </w:r>
      <w:r w:rsidR="00465B5D">
        <w:rPr>
          <w:rFonts w:ascii="Arial Narrow" w:hAnsi="Arial Narrow"/>
          <w:sz w:val="22"/>
          <w:szCs w:val="22"/>
        </w:rPr>
        <w:tab/>
      </w:r>
      <w:r w:rsidR="00740ADC">
        <w:rPr>
          <w:rFonts w:ascii="Arial Narrow" w:hAnsi="Arial Narrow"/>
          <w:sz w:val="22"/>
          <w:szCs w:val="22"/>
        </w:rPr>
        <w:t xml:space="preserve"> </w:t>
      </w:r>
      <w:r w:rsidR="00465B5D">
        <w:rPr>
          <w:rFonts w:ascii="Arial Narrow" w:hAnsi="Arial Narrow"/>
          <w:sz w:val="22"/>
          <w:szCs w:val="22"/>
        </w:rPr>
        <w:t xml:space="preserve"> </w:t>
      </w:r>
      <w:r w:rsidR="00124EB1" w:rsidRPr="00C46476">
        <w:rPr>
          <w:rFonts w:ascii="Arial Narrow" w:hAnsi="Arial Narrow"/>
          <w:sz w:val="22"/>
          <w:szCs w:val="22"/>
        </w:rPr>
        <w:t>$</w:t>
      </w:r>
      <w:r w:rsidR="00740ADC">
        <w:rPr>
          <w:rFonts w:ascii="Arial Narrow" w:hAnsi="Arial Narrow"/>
          <w:sz w:val="22"/>
          <w:szCs w:val="22"/>
        </w:rPr>
        <w:t>19,630</w:t>
      </w:r>
      <w:r>
        <w:rPr>
          <w:rFonts w:ascii="Arial Narrow" w:hAnsi="Arial Narrow"/>
          <w:sz w:val="22"/>
          <w:szCs w:val="22"/>
        </w:rPr>
        <w:t>.00</w:t>
      </w:r>
    </w:p>
    <w:p w:rsidR="00124EB1" w:rsidRPr="00E47579" w:rsidRDefault="00124EB1" w:rsidP="00124EB1">
      <w:pPr>
        <w:rPr>
          <w:rFonts w:ascii="Arial Narrow" w:hAnsi="Arial Narrow"/>
          <w:caps/>
          <w:sz w:val="20"/>
        </w:rPr>
      </w:pPr>
    </w:p>
    <w:p w:rsidR="00124EB1" w:rsidRPr="00A72F23" w:rsidRDefault="00282C64" w:rsidP="00124EB1">
      <w:pPr>
        <w:rPr>
          <w:rFonts w:ascii="Arial Narrow" w:hAnsi="Arial Narrow"/>
          <w:b/>
          <w:bCs/>
          <w:sz w:val="22"/>
          <w:szCs w:val="22"/>
        </w:rPr>
      </w:pPr>
      <w:r>
        <w:rPr>
          <w:rFonts w:ascii="Arial Narrow" w:hAnsi="Arial Narrow"/>
          <w:b/>
          <w:bCs/>
          <w:sz w:val="22"/>
          <w:szCs w:val="22"/>
        </w:rPr>
        <w:t>Barber Instructor</w:t>
      </w:r>
      <w:r w:rsidR="00B25237">
        <w:rPr>
          <w:rFonts w:ascii="Arial Narrow" w:hAnsi="Arial Narrow"/>
          <w:b/>
          <w:bCs/>
          <w:sz w:val="22"/>
          <w:szCs w:val="22"/>
        </w:rPr>
        <w:t xml:space="preserve"> </w:t>
      </w:r>
      <w:r w:rsidR="00124EB1" w:rsidRPr="00A72F23">
        <w:rPr>
          <w:rFonts w:ascii="Arial Narrow" w:hAnsi="Arial Narrow"/>
          <w:b/>
          <w:bCs/>
          <w:sz w:val="22"/>
          <w:szCs w:val="22"/>
        </w:rPr>
        <w:t>(</w:t>
      </w:r>
      <w:r>
        <w:rPr>
          <w:rFonts w:ascii="Arial Narrow" w:hAnsi="Arial Narrow"/>
          <w:b/>
          <w:bCs/>
          <w:sz w:val="22"/>
          <w:szCs w:val="22"/>
        </w:rPr>
        <w:t>9</w:t>
      </w:r>
      <w:r w:rsidR="00124EB1" w:rsidRPr="00A72F23">
        <w:rPr>
          <w:rFonts w:ascii="Arial Narrow" w:hAnsi="Arial Narrow"/>
          <w:b/>
          <w:bCs/>
          <w:sz w:val="22"/>
          <w:szCs w:val="22"/>
        </w:rPr>
        <w:t>00 Hours)</w:t>
      </w:r>
      <w:r w:rsidR="00F423AF">
        <w:rPr>
          <w:rFonts w:ascii="Arial Narrow" w:hAnsi="Arial Narrow"/>
          <w:b/>
          <w:bCs/>
          <w:sz w:val="22"/>
          <w:szCs w:val="22"/>
        </w:rPr>
        <w:t xml:space="preserve"> </w:t>
      </w:r>
    </w:p>
    <w:p w:rsidR="00124EB1" w:rsidRPr="00C46476" w:rsidRDefault="00124EB1" w:rsidP="00124EB1">
      <w:pPr>
        <w:rPr>
          <w:rFonts w:ascii="Arial Narrow" w:hAnsi="Arial Narrow"/>
          <w:sz w:val="22"/>
          <w:szCs w:val="22"/>
        </w:rPr>
      </w:pPr>
      <w:r w:rsidRPr="00A72F23">
        <w:rPr>
          <w:rFonts w:ascii="Arial Narrow" w:hAnsi="Arial Narrow"/>
          <w:sz w:val="22"/>
          <w:szCs w:val="22"/>
        </w:rPr>
        <w:t>Tuition</w:t>
      </w:r>
      <w:r w:rsidRPr="00A72F23">
        <w:rPr>
          <w:rFonts w:ascii="Arial Narrow" w:hAnsi="Arial Narrow"/>
          <w:sz w:val="22"/>
          <w:szCs w:val="22"/>
        </w:rPr>
        <w:tab/>
      </w:r>
      <w:r w:rsidRPr="00A72F23">
        <w:rPr>
          <w:rFonts w:ascii="Arial Narrow" w:hAnsi="Arial Narrow"/>
          <w:sz w:val="22"/>
          <w:szCs w:val="22"/>
        </w:rPr>
        <w:tab/>
      </w:r>
      <w:r w:rsidRPr="00A72F23">
        <w:rPr>
          <w:rFonts w:ascii="Arial Narrow" w:hAnsi="Arial Narrow"/>
          <w:sz w:val="22"/>
          <w:szCs w:val="22"/>
        </w:rPr>
        <w:tab/>
      </w:r>
      <w:r w:rsidRPr="00A72F23">
        <w:rPr>
          <w:rFonts w:ascii="Arial Narrow" w:hAnsi="Arial Narrow"/>
          <w:sz w:val="22"/>
          <w:szCs w:val="22"/>
        </w:rPr>
        <w:tab/>
      </w:r>
      <w:r w:rsidRPr="00A72F23">
        <w:rPr>
          <w:rFonts w:ascii="Arial Narrow" w:hAnsi="Arial Narrow"/>
          <w:sz w:val="22"/>
          <w:szCs w:val="22"/>
        </w:rPr>
        <w:tab/>
      </w:r>
      <w:r w:rsidR="00A72F23">
        <w:rPr>
          <w:rFonts w:ascii="Arial Narrow" w:hAnsi="Arial Narrow"/>
          <w:sz w:val="22"/>
          <w:szCs w:val="22"/>
        </w:rPr>
        <w:tab/>
      </w:r>
      <w:r w:rsidRPr="00C46476">
        <w:rPr>
          <w:rFonts w:ascii="Arial Narrow" w:hAnsi="Arial Narrow"/>
          <w:sz w:val="22"/>
          <w:szCs w:val="22"/>
        </w:rPr>
        <w:t>$</w:t>
      </w:r>
      <w:r w:rsidR="00C86E79">
        <w:rPr>
          <w:rFonts w:ascii="Arial Narrow" w:hAnsi="Arial Narrow"/>
          <w:sz w:val="22"/>
          <w:szCs w:val="22"/>
        </w:rPr>
        <w:t>6,957</w:t>
      </w:r>
      <w:r w:rsidR="00282C64">
        <w:rPr>
          <w:rFonts w:ascii="Arial Narrow" w:hAnsi="Arial Narrow"/>
          <w:sz w:val="22"/>
          <w:szCs w:val="22"/>
        </w:rPr>
        <w:t>.00</w:t>
      </w:r>
    </w:p>
    <w:p w:rsidR="00124EB1" w:rsidRPr="00C46476" w:rsidRDefault="00943FBA" w:rsidP="00124EB1">
      <w:pPr>
        <w:rPr>
          <w:rFonts w:ascii="Arial Narrow" w:hAnsi="Arial Narrow"/>
          <w:sz w:val="22"/>
          <w:szCs w:val="22"/>
        </w:rPr>
      </w:pPr>
      <w:r>
        <w:rPr>
          <w:rFonts w:ascii="Arial Narrow" w:hAnsi="Arial Narrow"/>
          <w:sz w:val="22"/>
          <w:szCs w:val="22"/>
        </w:rPr>
        <w:t>Registration</w:t>
      </w:r>
      <w:r w:rsidR="000F0783">
        <w:rPr>
          <w:rFonts w:ascii="Arial Narrow" w:hAnsi="Arial Narrow"/>
          <w:sz w:val="22"/>
          <w:szCs w:val="22"/>
        </w:rPr>
        <w:t>\application</w:t>
      </w:r>
      <w:r w:rsidR="00124EB1" w:rsidRPr="00C46476">
        <w:rPr>
          <w:rFonts w:ascii="Arial Narrow" w:hAnsi="Arial Narrow"/>
          <w:sz w:val="22"/>
          <w:szCs w:val="22"/>
        </w:rPr>
        <w:t xml:space="preserve">     </w:t>
      </w:r>
      <w:r w:rsidR="00124EB1" w:rsidRPr="00C46476">
        <w:rPr>
          <w:rFonts w:ascii="Arial Narrow" w:hAnsi="Arial Narrow"/>
          <w:sz w:val="22"/>
          <w:szCs w:val="22"/>
        </w:rPr>
        <w:tab/>
      </w:r>
      <w:r w:rsidR="00A72F23" w:rsidRPr="00C46476">
        <w:rPr>
          <w:rFonts w:ascii="Arial Narrow" w:hAnsi="Arial Narrow"/>
          <w:sz w:val="22"/>
          <w:szCs w:val="22"/>
        </w:rPr>
        <w:tab/>
      </w:r>
      <w:r w:rsidR="00282C64">
        <w:rPr>
          <w:rFonts w:ascii="Arial Narrow" w:hAnsi="Arial Narrow"/>
          <w:sz w:val="22"/>
          <w:szCs w:val="22"/>
        </w:rPr>
        <w:tab/>
        <w:t xml:space="preserve">     100.00</w:t>
      </w:r>
    </w:p>
    <w:p w:rsidR="00124EB1" w:rsidRPr="00C46476" w:rsidRDefault="00124EB1" w:rsidP="00124EB1">
      <w:pPr>
        <w:rPr>
          <w:rFonts w:ascii="Arial Narrow" w:hAnsi="Arial Narrow"/>
          <w:sz w:val="22"/>
          <w:szCs w:val="22"/>
        </w:rPr>
      </w:pPr>
      <w:r w:rsidRPr="00C46476">
        <w:rPr>
          <w:rFonts w:ascii="Arial Narrow" w:hAnsi="Arial Narrow"/>
          <w:sz w:val="22"/>
          <w:szCs w:val="22"/>
        </w:rPr>
        <w:t>K</w:t>
      </w:r>
      <w:r w:rsidR="00A40971">
        <w:rPr>
          <w:rFonts w:ascii="Arial Narrow" w:hAnsi="Arial Narrow"/>
          <w:sz w:val="22"/>
          <w:szCs w:val="22"/>
        </w:rPr>
        <w:t>it, Uniform and Books</w:t>
      </w:r>
      <w:r w:rsidR="00A40971">
        <w:rPr>
          <w:rFonts w:ascii="Arial Narrow" w:hAnsi="Arial Narrow"/>
          <w:sz w:val="22"/>
          <w:szCs w:val="22"/>
        </w:rPr>
        <w:tab/>
      </w:r>
      <w:r w:rsidR="00A40971">
        <w:rPr>
          <w:rFonts w:ascii="Arial Narrow" w:hAnsi="Arial Narrow"/>
          <w:sz w:val="22"/>
          <w:szCs w:val="22"/>
        </w:rPr>
        <w:tab/>
      </w:r>
      <w:r w:rsidR="00A40971">
        <w:rPr>
          <w:rFonts w:ascii="Arial Narrow" w:hAnsi="Arial Narrow"/>
          <w:sz w:val="22"/>
          <w:szCs w:val="22"/>
        </w:rPr>
        <w:tab/>
      </w:r>
      <w:r w:rsidR="00465B5D">
        <w:rPr>
          <w:rFonts w:ascii="Arial Narrow" w:hAnsi="Arial Narrow"/>
          <w:sz w:val="22"/>
          <w:szCs w:val="22"/>
        </w:rPr>
        <w:t xml:space="preserve">    </w:t>
      </w:r>
      <w:r w:rsidR="00282C64" w:rsidRPr="00282C64">
        <w:rPr>
          <w:rFonts w:ascii="Arial Narrow" w:hAnsi="Arial Narrow"/>
          <w:sz w:val="22"/>
          <w:szCs w:val="22"/>
          <w:u w:val="single"/>
        </w:rPr>
        <w:t xml:space="preserve"> 2</w:t>
      </w:r>
      <w:r w:rsidR="00C86E79">
        <w:rPr>
          <w:rFonts w:ascii="Arial Narrow" w:hAnsi="Arial Narrow"/>
          <w:sz w:val="22"/>
          <w:szCs w:val="22"/>
          <w:u w:val="single"/>
        </w:rPr>
        <w:t>5</w:t>
      </w:r>
      <w:r w:rsidR="00A40971" w:rsidRPr="00282C64">
        <w:rPr>
          <w:rFonts w:ascii="Arial Narrow" w:hAnsi="Arial Narrow"/>
          <w:sz w:val="22"/>
          <w:szCs w:val="22"/>
          <w:u w:val="single"/>
        </w:rPr>
        <w:t>0</w:t>
      </w:r>
      <w:r w:rsidRPr="00282C64">
        <w:rPr>
          <w:rFonts w:ascii="Arial Narrow" w:hAnsi="Arial Narrow"/>
          <w:sz w:val="22"/>
          <w:szCs w:val="22"/>
          <w:u w:val="single"/>
        </w:rPr>
        <w:t>.00</w:t>
      </w:r>
    </w:p>
    <w:p w:rsidR="00124EB1" w:rsidRDefault="00124EB1" w:rsidP="00124EB1">
      <w:pPr>
        <w:rPr>
          <w:rFonts w:ascii="Arial Narrow" w:hAnsi="Arial Narrow"/>
          <w:sz w:val="22"/>
          <w:szCs w:val="22"/>
        </w:rPr>
      </w:pPr>
      <w:r w:rsidRPr="00C46476">
        <w:rPr>
          <w:rFonts w:ascii="Arial Narrow" w:hAnsi="Arial Narrow"/>
          <w:sz w:val="22"/>
          <w:szCs w:val="22"/>
        </w:rPr>
        <w:tab/>
      </w:r>
      <w:r w:rsidRPr="00C46476">
        <w:rPr>
          <w:rFonts w:ascii="Arial Narrow" w:hAnsi="Arial Narrow"/>
          <w:sz w:val="22"/>
          <w:szCs w:val="22"/>
        </w:rPr>
        <w:tab/>
      </w:r>
      <w:r w:rsidRPr="00C46476">
        <w:rPr>
          <w:rFonts w:ascii="Arial Narrow" w:hAnsi="Arial Narrow"/>
          <w:sz w:val="22"/>
          <w:szCs w:val="22"/>
        </w:rPr>
        <w:tab/>
      </w:r>
      <w:r w:rsidRPr="00C46476">
        <w:rPr>
          <w:rFonts w:ascii="Arial Narrow" w:hAnsi="Arial Narrow"/>
          <w:sz w:val="22"/>
          <w:szCs w:val="22"/>
        </w:rPr>
        <w:tab/>
      </w:r>
      <w:r w:rsidRPr="00C46476">
        <w:rPr>
          <w:rFonts w:ascii="Arial Narrow" w:hAnsi="Arial Narrow"/>
          <w:sz w:val="22"/>
          <w:szCs w:val="22"/>
        </w:rPr>
        <w:tab/>
      </w:r>
      <w:r w:rsidR="00282C64">
        <w:rPr>
          <w:rFonts w:ascii="Arial Narrow" w:hAnsi="Arial Narrow"/>
          <w:sz w:val="22"/>
          <w:szCs w:val="22"/>
        </w:rPr>
        <w:tab/>
      </w:r>
      <w:r w:rsidR="00282C64">
        <w:rPr>
          <w:rFonts w:ascii="Arial Narrow" w:hAnsi="Arial Narrow"/>
          <w:sz w:val="22"/>
          <w:szCs w:val="22"/>
        </w:rPr>
        <w:tab/>
      </w:r>
      <w:r w:rsidRPr="00C46476">
        <w:rPr>
          <w:rFonts w:ascii="Arial Narrow" w:hAnsi="Arial Narrow"/>
          <w:sz w:val="22"/>
          <w:szCs w:val="22"/>
        </w:rPr>
        <w:t>$</w:t>
      </w:r>
      <w:r w:rsidR="00C86E79">
        <w:rPr>
          <w:rFonts w:ascii="Arial Narrow" w:hAnsi="Arial Narrow"/>
          <w:sz w:val="22"/>
          <w:szCs w:val="22"/>
        </w:rPr>
        <w:t>7</w:t>
      </w:r>
      <w:r w:rsidR="00282C64">
        <w:rPr>
          <w:rFonts w:ascii="Arial Narrow" w:hAnsi="Arial Narrow"/>
          <w:sz w:val="22"/>
          <w:szCs w:val="22"/>
        </w:rPr>
        <w:t>,</w:t>
      </w:r>
      <w:r w:rsidR="00C86E79">
        <w:rPr>
          <w:rFonts w:ascii="Arial Narrow" w:hAnsi="Arial Narrow"/>
          <w:sz w:val="22"/>
          <w:szCs w:val="22"/>
        </w:rPr>
        <w:t>307</w:t>
      </w:r>
      <w:r w:rsidR="00282C64">
        <w:rPr>
          <w:rFonts w:ascii="Arial Narrow" w:hAnsi="Arial Narrow"/>
          <w:sz w:val="22"/>
          <w:szCs w:val="22"/>
        </w:rPr>
        <w:t>.0</w:t>
      </w:r>
      <w:r w:rsidR="00A40971">
        <w:rPr>
          <w:rFonts w:ascii="Arial Narrow" w:hAnsi="Arial Narrow"/>
          <w:sz w:val="22"/>
          <w:szCs w:val="22"/>
        </w:rPr>
        <w:t>0</w:t>
      </w:r>
    </w:p>
    <w:p w:rsidR="00233C9C" w:rsidRPr="00CD1D6C" w:rsidRDefault="00233C9C" w:rsidP="00E47579">
      <w:pPr>
        <w:rPr>
          <w:rFonts w:ascii="Arial Narrow" w:hAnsi="Arial Narrow"/>
          <w:caps/>
          <w:sz w:val="8"/>
          <w:szCs w:val="8"/>
        </w:rPr>
      </w:pPr>
    </w:p>
    <w:p w:rsidR="00233C9C" w:rsidRPr="00660672" w:rsidRDefault="00233C9C" w:rsidP="00233C9C">
      <w:pPr>
        <w:jc w:val="both"/>
        <w:rPr>
          <w:rFonts w:ascii="Arial Narrow" w:hAnsi="Arial Narrow"/>
          <w:b/>
          <w:bCs/>
          <w:sz w:val="18"/>
          <w:szCs w:val="18"/>
        </w:rPr>
      </w:pPr>
      <w:r w:rsidRPr="00660672">
        <w:rPr>
          <w:rFonts w:ascii="Arial Narrow" w:hAnsi="Arial Narrow"/>
          <w:b/>
          <w:bCs/>
          <w:sz w:val="18"/>
          <w:szCs w:val="18"/>
        </w:rPr>
        <w:t>ALL TUITION RATES ARE SUBJECT TO CHANGE WITHOUT NOTICE.  THE CHANGED RATES WILL BE APPLIED TO NEWLY SIGNED CONTRACTS AND WILL NOT AFFECT EXISTING CONTRACTS.</w:t>
      </w:r>
      <w:r w:rsidRPr="00660672">
        <w:rPr>
          <w:rFonts w:ascii="Arial Narrow" w:hAnsi="Arial Narrow"/>
          <w:b/>
          <w:sz w:val="18"/>
          <w:szCs w:val="18"/>
        </w:rPr>
        <w:t xml:space="preserve"> </w:t>
      </w:r>
    </w:p>
    <w:p w:rsidR="00F07D09" w:rsidRPr="00E47579" w:rsidRDefault="00F07D09" w:rsidP="00E47579">
      <w:pPr>
        <w:rPr>
          <w:rFonts w:ascii="Arial Narrow" w:hAnsi="Arial Narrow"/>
          <w:caps/>
          <w:sz w:val="20"/>
        </w:rPr>
      </w:pPr>
    </w:p>
    <w:p w:rsidR="0022410D" w:rsidRDefault="0022410D" w:rsidP="0022410D">
      <w:pPr>
        <w:tabs>
          <w:tab w:val="left" w:pos="270"/>
        </w:tabs>
        <w:ind w:left="270" w:hanging="270"/>
        <w:jc w:val="both"/>
        <w:rPr>
          <w:rFonts w:ascii="Arial Narrow" w:hAnsi="Arial Narrow"/>
          <w:b/>
          <w:szCs w:val="24"/>
        </w:rPr>
      </w:pPr>
      <w:r>
        <w:rPr>
          <w:rFonts w:ascii="Arial Narrow" w:hAnsi="Arial Narrow"/>
          <w:b/>
          <w:szCs w:val="24"/>
        </w:rPr>
        <w:t>ADDITIONAL CHARGES</w:t>
      </w:r>
    </w:p>
    <w:p w:rsidR="0022410D" w:rsidRPr="00CD1D6C" w:rsidRDefault="0022410D" w:rsidP="0022410D">
      <w:pPr>
        <w:jc w:val="both"/>
        <w:rPr>
          <w:rFonts w:ascii="Arial Narrow" w:hAnsi="Arial Narrow"/>
          <w:caps/>
          <w:sz w:val="22"/>
          <w:szCs w:val="22"/>
        </w:rPr>
      </w:pPr>
      <w:r w:rsidRPr="00CD1D6C">
        <w:rPr>
          <w:rFonts w:ascii="Arial Narrow" w:hAnsi="Arial Narrow"/>
          <w:sz w:val="22"/>
          <w:szCs w:val="22"/>
        </w:rPr>
        <w:t xml:space="preserve">Boise Barber College has designed the courses offered to be efficient as well as cost effective.  If a student remains in school past their </w:t>
      </w:r>
      <w:r w:rsidR="00D67950">
        <w:rPr>
          <w:rFonts w:ascii="Arial Narrow" w:hAnsi="Arial Narrow"/>
          <w:sz w:val="22"/>
          <w:szCs w:val="22"/>
        </w:rPr>
        <w:t>contracted grad date</w:t>
      </w:r>
      <w:r w:rsidRPr="00CD1D6C">
        <w:rPr>
          <w:rFonts w:ascii="Arial Narrow" w:hAnsi="Arial Narrow"/>
          <w:sz w:val="22"/>
          <w:szCs w:val="22"/>
        </w:rPr>
        <w:t>, hours left to complete will be charged at the rate of $</w:t>
      </w:r>
      <w:r w:rsidR="002450E2">
        <w:rPr>
          <w:rFonts w:ascii="Arial Narrow" w:hAnsi="Arial Narrow"/>
          <w:sz w:val="22"/>
          <w:szCs w:val="22"/>
        </w:rPr>
        <w:t>9</w:t>
      </w:r>
      <w:r w:rsidRPr="00CD1D6C">
        <w:rPr>
          <w:rFonts w:ascii="Arial Narrow" w:hAnsi="Arial Narrow"/>
          <w:sz w:val="22"/>
          <w:szCs w:val="22"/>
        </w:rPr>
        <w:t>.00 per hour.  The successful completion of the Boise Barber College Mock Board is a graduation requirement; a fee of $50 will be charged for each additional re-test.</w:t>
      </w:r>
      <w:r w:rsidR="00D67950">
        <w:rPr>
          <w:rFonts w:ascii="Arial Narrow" w:hAnsi="Arial Narrow"/>
          <w:sz w:val="22"/>
          <w:szCs w:val="22"/>
        </w:rPr>
        <w:t xml:space="preserve"> Students wishing to apply monies towards estimated over-time charges will sign an acknowledgement of credit</w:t>
      </w:r>
      <w:r w:rsidR="00131D99">
        <w:rPr>
          <w:rFonts w:ascii="Arial Narrow" w:hAnsi="Arial Narrow"/>
          <w:sz w:val="22"/>
          <w:szCs w:val="22"/>
        </w:rPr>
        <w:t xml:space="preserve"> to their account. Any</w:t>
      </w:r>
      <w:r w:rsidR="00D67950">
        <w:rPr>
          <w:rFonts w:ascii="Arial Narrow" w:hAnsi="Arial Narrow"/>
          <w:sz w:val="22"/>
          <w:szCs w:val="22"/>
        </w:rPr>
        <w:t xml:space="preserve"> over-payments will be refunded to students</w:t>
      </w:r>
      <w:r w:rsidR="00131D99">
        <w:rPr>
          <w:rFonts w:ascii="Arial Narrow" w:hAnsi="Arial Narrow"/>
          <w:sz w:val="22"/>
          <w:szCs w:val="22"/>
        </w:rPr>
        <w:t>.</w:t>
      </w:r>
    </w:p>
    <w:p w:rsidR="0022410D" w:rsidRPr="0022410D" w:rsidRDefault="0022410D" w:rsidP="0022410D">
      <w:pPr>
        <w:rPr>
          <w:rFonts w:ascii="Arial Narrow" w:hAnsi="Arial Narrow"/>
          <w:caps/>
          <w:sz w:val="20"/>
        </w:rPr>
      </w:pPr>
    </w:p>
    <w:p w:rsidR="008243D0" w:rsidRDefault="008243D0" w:rsidP="008243D0">
      <w:pPr>
        <w:tabs>
          <w:tab w:val="left" w:pos="270"/>
        </w:tabs>
        <w:ind w:left="270" w:hanging="270"/>
        <w:jc w:val="both"/>
        <w:rPr>
          <w:rFonts w:ascii="Arial Narrow" w:hAnsi="Arial Narrow"/>
          <w:b/>
          <w:szCs w:val="24"/>
        </w:rPr>
      </w:pPr>
      <w:r>
        <w:rPr>
          <w:rFonts w:ascii="Arial Narrow" w:hAnsi="Arial Narrow"/>
          <w:b/>
          <w:szCs w:val="24"/>
        </w:rPr>
        <w:t>COST OF ATTENDANCE BUDGETS (COA)</w:t>
      </w:r>
    </w:p>
    <w:p w:rsidR="008243D0" w:rsidRPr="008243D0" w:rsidRDefault="008243D0" w:rsidP="008243D0">
      <w:pPr>
        <w:jc w:val="both"/>
        <w:rPr>
          <w:rFonts w:ascii="Arial Narrow" w:hAnsi="Arial Narrow"/>
          <w:b/>
          <w:sz w:val="20"/>
        </w:rPr>
      </w:pPr>
      <w:r>
        <w:rPr>
          <w:rFonts w:ascii="Arial Narrow" w:hAnsi="Arial Narrow"/>
          <w:sz w:val="20"/>
        </w:rPr>
        <w:t xml:space="preserve">In order to determine a student’s level of loan funding, the Department of Education requires us to develop annual cost of attendance budgets.  These budgets include an average allowance for room &amp; board, transportation, miscellaneous, loan fees and, if applicable, child care and expenses related to disability.  The following are standard </w:t>
      </w:r>
      <w:r>
        <w:rPr>
          <w:rFonts w:ascii="Arial Narrow" w:hAnsi="Arial Narrow"/>
          <w:b/>
          <w:sz w:val="20"/>
        </w:rPr>
        <w:t>monthly</w:t>
      </w:r>
      <w:r>
        <w:rPr>
          <w:rFonts w:ascii="Arial Narrow" w:hAnsi="Arial Narrow"/>
          <w:sz w:val="20"/>
        </w:rPr>
        <w:t xml:space="preserve"> allowances that make up the cost of attendance budgets for the year.</w:t>
      </w:r>
    </w:p>
    <w:p w:rsidR="008243D0" w:rsidRDefault="006933DC" w:rsidP="008243D0">
      <w:pPr>
        <w:jc w:val="center"/>
        <w:rPr>
          <w:rFonts w:ascii="Arial Narrow" w:hAnsi="Arial Narrow"/>
          <w:b/>
          <w:sz w:val="20"/>
          <w:u w:val="single"/>
        </w:rPr>
      </w:pPr>
      <w:r>
        <w:rPr>
          <w:rFonts w:ascii="Arial Narrow" w:hAnsi="Arial Narrow"/>
          <w:b/>
          <w:sz w:val="20"/>
          <w:u w:val="single"/>
        </w:rPr>
        <w:t>2013/2014</w:t>
      </w:r>
      <w:r w:rsidR="008243D0">
        <w:rPr>
          <w:rFonts w:ascii="Arial Narrow" w:hAnsi="Arial Narrow"/>
          <w:b/>
          <w:sz w:val="20"/>
          <w:u w:val="single"/>
        </w:rPr>
        <w:t xml:space="preserve"> </w:t>
      </w:r>
    </w:p>
    <w:p w:rsidR="008243D0" w:rsidRDefault="008243D0" w:rsidP="008243D0">
      <w:pPr>
        <w:jc w:val="both"/>
        <w:rPr>
          <w:rFonts w:ascii="Arial Narrow" w:hAnsi="Arial Narrow"/>
          <w:b/>
          <w:sz w:val="20"/>
        </w:rPr>
      </w:pPr>
      <w:r>
        <w:rPr>
          <w:rFonts w:ascii="Arial Narrow" w:hAnsi="Arial Narrow"/>
          <w:b/>
          <w:sz w:val="20"/>
        </w:rPr>
        <w:t>Living at home with parents: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973"/>
        <w:gridCol w:w="1973"/>
        <w:gridCol w:w="1973"/>
        <w:gridCol w:w="1973"/>
      </w:tblGrid>
      <w:tr w:rsidR="008243D0" w:rsidTr="008243D0">
        <w:tc>
          <w:tcPr>
            <w:tcW w:w="1972"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Room &amp; Board</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Transportation</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Miscellaneous</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Other</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Total</w:t>
            </w:r>
          </w:p>
        </w:tc>
      </w:tr>
      <w:tr w:rsidR="008243D0" w:rsidTr="008243D0">
        <w:tc>
          <w:tcPr>
            <w:tcW w:w="1972"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624</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239</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464</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Case by Case</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1327</w:t>
            </w:r>
          </w:p>
        </w:tc>
      </w:tr>
    </w:tbl>
    <w:p w:rsidR="008243D0" w:rsidRPr="008243D0" w:rsidRDefault="008243D0" w:rsidP="008243D0">
      <w:pPr>
        <w:jc w:val="both"/>
        <w:rPr>
          <w:rFonts w:ascii="Arial Narrow" w:hAnsi="Arial Narrow"/>
          <w:sz w:val="20"/>
        </w:rPr>
      </w:pPr>
    </w:p>
    <w:p w:rsidR="008243D0" w:rsidRDefault="008243D0" w:rsidP="008243D0">
      <w:pPr>
        <w:jc w:val="both"/>
        <w:rPr>
          <w:rFonts w:ascii="Arial Narrow" w:hAnsi="Arial Narrow"/>
          <w:b/>
          <w:sz w:val="20"/>
        </w:rPr>
      </w:pPr>
      <w:r>
        <w:rPr>
          <w:rFonts w:ascii="Arial Narrow" w:hAnsi="Arial Narrow"/>
          <w:b/>
          <w:sz w:val="20"/>
        </w:rPr>
        <w:t>Living away from home:</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t xml:space="preserve">( 437 ) </w:t>
      </w:r>
      <w:r>
        <w:rPr>
          <w:rFonts w:ascii="Arial Narrow" w:hAnsi="Arial Narrow"/>
          <w:b/>
          <w:sz w:val="20"/>
        </w:rPr>
        <w:tab/>
      </w:r>
      <w:r>
        <w:rPr>
          <w:rFonts w:ascii="Arial Narrow" w:hAnsi="Arial Narrow"/>
          <w:b/>
          <w:sz w:val="20"/>
        </w:rPr>
        <w:tab/>
      </w:r>
      <w:r>
        <w:rPr>
          <w:rFonts w:ascii="Arial Narrow" w:hAnsi="Arial Narrow"/>
          <w:b/>
          <w:sz w:val="20"/>
        </w:rPr>
        <w:tab/>
        <w:t xml:space="preserve">     </w:t>
      </w:r>
      <w:r>
        <w:rPr>
          <w:rFonts w:ascii="Arial Narrow" w:hAnsi="Arial Narrow"/>
          <w:b/>
          <w:sz w:val="20"/>
        </w:rPr>
        <w:tab/>
        <w:t xml:space="preserve">      ( 2417 )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973"/>
        <w:gridCol w:w="1973"/>
        <w:gridCol w:w="1973"/>
        <w:gridCol w:w="1973"/>
      </w:tblGrid>
      <w:tr w:rsidR="008243D0" w:rsidTr="008243D0">
        <w:tc>
          <w:tcPr>
            <w:tcW w:w="1972"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Room &amp; Board</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Transportation</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Miscellaneous</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rPr>
                <w:rFonts w:ascii="Arial Narrow" w:hAnsi="Arial Narrow"/>
                <w:b/>
                <w:sz w:val="20"/>
              </w:rPr>
            </w:pPr>
            <w:r>
              <w:rPr>
                <w:rFonts w:ascii="Arial Narrow" w:hAnsi="Arial Narrow"/>
                <w:b/>
                <w:sz w:val="20"/>
              </w:rPr>
              <w:t>Child Care/Other</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Total</w:t>
            </w:r>
          </w:p>
        </w:tc>
      </w:tr>
      <w:tr w:rsidR="008243D0" w:rsidTr="008243D0">
        <w:tc>
          <w:tcPr>
            <w:tcW w:w="1972"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931</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356</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693</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optional</w:t>
            </w:r>
          </w:p>
        </w:tc>
        <w:tc>
          <w:tcPr>
            <w:tcW w:w="1973" w:type="dxa"/>
            <w:tcBorders>
              <w:top w:val="single" w:sz="4" w:space="0" w:color="000000"/>
              <w:left w:val="single" w:sz="4" w:space="0" w:color="000000"/>
              <w:bottom w:val="single" w:sz="4" w:space="0" w:color="000000"/>
              <w:right w:val="single" w:sz="4" w:space="0" w:color="000000"/>
            </w:tcBorders>
            <w:hideMark/>
          </w:tcPr>
          <w:p w:rsidR="008243D0" w:rsidRDefault="008243D0">
            <w:pPr>
              <w:snapToGrid w:val="0"/>
              <w:jc w:val="center"/>
              <w:rPr>
                <w:rFonts w:ascii="Arial Narrow" w:hAnsi="Arial Narrow"/>
                <w:b/>
                <w:sz w:val="20"/>
              </w:rPr>
            </w:pPr>
            <w:r>
              <w:rPr>
                <w:rFonts w:ascii="Arial Narrow" w:hAnsi="Arial Narrow"/>
                <w:b/>
                <w:sz w:val="20"/>
              </w:rPr>
              <w:t>1980</w:t>
            </w:r>
          </w:p>
        </w:tc>
      </w:tr>
    </w:tbl>
    <w:p w:rsidR="008243D0" w:rsidRDefault="008243D0" w:rsidP="008243D0">
      <w:pPr>
        <w:tabs>
          <w:tab w:val="left" w:pos="270"/>
        </w:tabs>
        <w:ind w:left="270" w:hanging="270"/>
        <w:jc w:val="both"/>
        <w:rPr>
          <w:rFonts w:ascii="Arial Narrow" w:hAnsi="Arial Narrow"/>
          <w:sz w:val="20"/>
        </w:rPr>
      </w:pPr>
    </w:p>
    <w:p w:rsidR="002D64D6" w:rsidRPr="00F07D09" w:rsidRDefault="002D64D6" w:rsidP="002D64D6">
      <w:pPr>
        <w:rPr>
          <w:rFonts w:ascii="Arial Narrow" w:hAnsi="Arial Narrow"/>
          <w:szCs w:val="24"/>
        </w:rPr>
      </w:pPr>
      <w:r w:rsidRPr="00F07D09">
        <w:rPr>
          <w:rFonts w:ascii="Arial Narrow" w:hAnsi="Arial Narrow"/>
          <w:b/>
          <w:szCs w:val="24"/>
        </w:rPr>
        <w:t>FEDERAL ASSISTANCE PROGRAMS</w:t>
      </w:r>
      <w:bookmarkStart w:id="0" w:name="_GoBack"/>
      <w:bookmarkEnd w:id="0"/>
    </w:p>
    <w:p w:rsidR="002D64D6" w:rsidRPr="00F07D09" w:rsidRDefault="002D64D6" w:rsidP="002D64D6">
      <w:pPr>
        <w:jc w:val="both"/>
        <w:rPr>
          <w:rFonts w:ascii="Arial Narrow" w:hAnsi="Arial Narrow"/>
          <w:sz w:val="20"/>
        </w:rPr>
      </w:pPr>
      <w:r w:rsidRPr="00F07D09">
        <w:rPr>
          <w:rFonts w:ascii="Arial Narrow" w:hAnsi="Arial Narrow"/>
          <w:sz w:val="20"/>
        </w:rPr>
        <w:t xml:space="preserve">The </w:t>
      </w:r>
      <w:r w:rsidR="00256FE1">
        <w:rPr>
          <w:rFonts w:ascii="Arial Narrow" w:hAnsi="Arial Narrow"/>
          <w:sz w:val="20"/>
        </w:rPr>
        <w:t>college</w:t>
      </w:r>
      <w:r w:rsidRPr="00F07D09">
        <w:rPr>
          <w:rFonts w:ascii="Arial Narrow" w:hAnsi="Arial Narrow"/>
          <w:sz w:val="20"/>
        </w:rPr>
        <w:t xml:space="preserve"> is approved as an eligible institution by the U. S. Department of Education to participate in Title IV grant and loan programs. The packaging of financial assistance is determined according to guidelines set by the US Department of Education.  A variety of programs are available for stu</w:t>
      </w:r>
      <w:r w:rsidR="00256FE1">
        <w:rPr>
          <w:rFonts w:ascii="Arial Narrow" w:hAnsi="Arial Narrow"/>
          <w:sz w:val="20"/>
        </w:rPr>
        <w:t xml:space="preserve">dents qualifying for assistance.  </w:t>
      </w:r>
    </w:p>
    <w:p w:rsidR="002D64D6" w:rsidRDefault="002D64D6" w:rsidP="002D64D6">
      <w:pPr>
        <w:tabs>
          <w:tab w:val="left" w:pos="270"/>
        </w:tabs>
        <w:ind w:left="270" w:hanging="270"/>
        <w:jc w:val="both"/>
        <w:rPr>
          <w:rFonts w:ascii="Arial Narrow" w:hAnsi="Arial Narrow"/>
          <w:sz w:val="20"/>
        </w:rPr>
      </w:pPr>
    </w:p>
    <w:p w:rsidR="00124EB1" w:rsidRPr="0049519A" w:rsidRDefault="00124EB1" w:rsidP="00124EB1">
      <w:pPr>
        <w:tabs>
          <w:tab w:val="left" w:pos="270"/>
        </w:tabs>
        <w:ind w:left="270" w:hanging="270"/>
        <w:jc w:val="both"/>
        <w:rPr>
          <w:rFonts w:ascii="Arial Narrow" w:hAnsi="Arial Narrow"/>
          <w:b/>
          <w:sz w:val="20"/>
        </w:rPr>
      </w:pPr>
      <w:r w:rsidRPr="0049519A">
        <w:rPr>
          <w:rFonts w:ascii="Arial Narrow" w:hAnsi="Arial Narrow"/>
          <w:b/>
          <w:sz w:val="20"/>
        </w:rPr>
        <w:t>Federal Grants:</w:t>
      </w:r>
    </w:p>
    <w:p w:rsidR="00124EB1" w:rsidRPr="0049519A" w:rsidRDefault="00124EB1" w:rsidP="00124EB1">
      <w:pPr>
        <w:tabs>
          <w:tab w:val="left" w:pos="270"/>
        </w:tabs>
        <w:ind w:left="270" w:hanging="270"/>
        <w:jc w:val="both"/>
        <w:rPr>
          <w:rFonts w:ascii="Arial Narrow" w:hAnsi="Arial Narrow"/>
          <w:sz w:val="20"/>
        </w:rPr>
      </w:pPr>
      <w:r w:rsidRPr="0049519A">
        <w:rPr>
          <w:rFonts w:ascii="Arial Narrow" w:hAnsi="Arial Narrow"/>
          <w:sz w:val="20"/>
        </w:rPr>
        <w:tab/>
        <w:t>Federal Pell Grant:  Intended to be the basis of the financial aid package and may be combined with other aid to meet the full cost of attendance.  The Federal Pell Grant is a need based aid program in which an eligible recipient does not have to repay the funds received.</w:t>
      </w:r>
    </w:p>
    <w:p w:rsidR="00124EB1" w:rsidRPr="0013744D" w:rsidRDefault="00124EB1" w:rsidP="00124EB1">
      <w:pPr>
        <w:tabs>
          <w:tab w:val="left" w:pos="270"/>
        </w:tabs>
        <w:ind w:left="270" w:hanging="270"/>
        <w:jc w:val="both"/>
        <w:rPr>
          <w:rFonts w:ascii="Arial Narrow" w:hAnsi="Arial Narrow"/>
          <w:sz w:val="10"/>
          <w:szCs w:val="10"/>
        </w:rPr>
      </w:pPr>
    </w:p>
    <w:p w:rsidR="00124EB1" w:rsidRPr="0013744D" w:rsidRDefault="00124EB1" w:rsidP="00124EB1">
      <w:pPr>
        <w:tabs>
          <w:tab w:val="left" w:pos="270"/>
        </w:tabs>
        <w:ind w:left="270" w:hanging="270"/>
        <w:jc w:val="both"/>
        <w:rPr>
          <w:rFonts w:ascii="Arial Narrow" w:hAnsi="Arial Narrow"/>
          <w:sz w:val="10"/>
          <w:szCs w:val="10"/>
        </w:rPr>
      </w:pPr>
      <w:r w:rsidRPr="0049519A">
        <w:rPr>
          <w:rFonts w:ascii="Arial Narrow" w:hAnsi="Arial Narrow"/>
          <w:sz w:val="20"/>
        </w:rPr>
        <w:tab/>
      </w:r>
    </w:p>
    <w:p w:rsidR="00124EB1" w:rsidRPr="0049519A" w:rsidRDefault="00124EB1" w:rsidP="00124EB1">
      <w:pPr>
        <w:tabs>
          <w:tab w:val="left" w:pos="270"/>
        </w:tabs>
        <w:ind w:left="270" w:hanging="270"/>
        <w:jc w:val="both"/>
        <w:rPr>
          <w:rFonts w:ascii="Arial Narrow" w:hAnsi="Arial Narrow"/>
          <w:sz w:val="20"/>
        </w:rPr>
      </w:pPr>
      <w:r w:rsidRPr="0049519A">
        <w:rPr>
          <w:rFonts w:ascii="Arial Narrow" w:hAnsi="Arial Narrow"/>
          <w:b/>
          <w:sz w:val="20"/>
        </w:rPr>
        <w:t>Federal Direct Loan Program:</w:t>
      </w:r>
      <w:r w:rsidRPr="0049519A">
        <w:rPr>
          <w:rFonts w:ascii="Arial Narrow" w:hAnsi="Arial Narrow"/>
          <w:sz w:val="20"/>
        </w:rPr>
        <w:t xml:space="preserve">  These are low interest loans for undergraduate and graduate students that are made available through the Federal Government.  This program includes the Federal </w:t>
      </w:r>
      <w:r w:rsidR="00815C46">
        <w:rPr>
          <w:rFonts w:ascii="Arial Narrow" w:hAnsi="Arial Narrow"/>
          <w:sz w:val="20"/>
        </w:rPr>
        <w:t xml:space="preserve">Direct </w:t>
      </w:r>
      <w:r w:rsidRPr="0049519A">
        <w:rPr>
          <w:rFonts w:ascii="Arial Narrow" w:hAnsi="Arial Narrow"/>
          <w:sz w:val="20"/>
        </w:rPr>
        <w:t xml:space="preserve">Subsidized, Federal </w:t>
      </w:r>
      <w:r w:rsidR="00815C46">
        <w:rPr>
          <w:rFonts w:ascii="Arial Narrow" w:hAnsi="Arial Narrow"/>
          <w:sz w:val="20"/>
        </w:rPr>
        <w:t xml:space="preserve">Direct </w:t>
      </w:r>
      <w:r w:rsidRPr="0049519A">
        <w:rPr>
          <w:rFonts w:ascii="Arial Narrow" w:hAnsi="Arial Narrow"/>
          <w:sz w:val="20"/>
        </w:rPr>
        <w:t>Unsubsidized and Federal</w:t>
      </w:r>
      <w:r w:rsidR="00815C46">
        <w:rPr>
          <w:rFonts w:ascii="Arial Narrow" w:hAnsi="Arial Narrow"/>
          <w:sz w:val="20"/>
        </w:rPr>
        <w:t xml:space="preserve"> Direct</w:t>
      </w:r>
      <w:r w:rsidRPr="0049519A">
        <w:rPr>
          <w:rFonts w:ascii="Arial Narrow" w:hAnsi="Arial Narrow"/>
          <w:sz w:val="20"/>
        </w:rPr>
        <w:t xml:space="preserve"> Plus loans.  There are grade level progressions and loan limits used for the administration of these loans.</w:t>
      </w:r>
    </w:p>
    <w:p w:rsidR="00124EB1" w:rsidRPr="0013744D" w:rsidRDefault="00124EB1" w:rsidP="00124EB1">
      <w:pPr>
        <w:tabs>
          <w:tab w:val="left" w:pos="270"/>
        </w:tabs>
        <w:ind w:left="270" w:hanging="270"/>
        <w:jc w:val="both"/>
        <w:rPr>
          <w:rFonts w:ascii="Arial Narrow" w:hAnsi="Arial Narrow"/>
          <w:sz w:val="10"/>
          <w:szCs w:val="10"/>
        </w:rPr>
      </w:pPr>
    </w:p>
    <w:p w:rsidR="00815C46" w:rsidRPr="00815C46" w:rsidRDefault="00815C46" w:rsidP="00815C46">
      <w:pPr>
        <w:spacing w:before="150"/>
        <w:rPr>
          <w:rFonts w:ascii="Arial Narrow" w:hAnsi="Arial Narrow" w:cs="Arial"/>
          <w:sz w:val="20"/>
          <w:lang w:val="en"/>
        </w:rPr>
      </w:pPr>
      <w:r w:rsidRPr="00815C46">
        <w:rPr>
          <w:rFonts w:ascii="Arial Narrow" w:hAnsi="Arial Narrow" w:cs="Arial"/>
          <w:sz w:val="20"/>
          <w:lang w:val="en"/>
        </w:rPr>
        <w:t>The following Direct Loans are made through the William D. Ford Federal Direct Loan (Direct Loan) Program, which is administered by the U.S. Department of Education:</w:t>
      </w:r>
    </w:p>
    <w:p w:rsidR="00815C46" w:rsidRPr="0013744D" w:rsidRDefault="00815C46" w:rsidP="00124EB1">
      <w:pPr>
        <w:tabs>
          <w:tab w:val="left" w:pos="270"/>
        </w:tabs>
        <w:ind w:left="270" w:hanging="270"/>
        <w:jc w:val="both"/>
        <w:rPr>
          <w:rFonts w:ascii="Arial Narrow" w:hAnsi="Arial Narrow"/>
          <w:sz w:val="10"/>
          <w:szCs w:val="10"/>
        </w:rPr>
      </w:pPr>
    </w:p>
    <w:p w:rsidR="00124EB1" w:rsidRPr="0049519A" w:rsidRDefault="00124EB1" w:rsidP="00124EB1">
      <w:pPr>
        <w:tabs>
          <w:tab w:val="left" w:pos="270"/>
        </w:tabs>
        <w:ind w:left="270" w:hanging="270"/>
        <w:jc w:val="both"/>
        <w:rPr>
          <w:rFonts w:ascii="Arial Narrow" w:hAnsi="Arial Narrow"/>
          <w:sz w:val="20"/>
        </w:rPr>
      </w:pPr>
      <w:r w:rsidRPr="0049519A">
        <w:rPr>
          <w:rFonts w:ascii="Arial Narrow" w:hAnsi="Arial Narrow"/>
          <w:sz w:val="20"/>
        </w:rPr>
        <w:tab/>
        <w:t>Federal Direct Subsidized Loan:  This is a need-based-loan for which the Federal government subsidizes the interest until repayment begins and during any period of deferment.  This is a loan and recipients must begin making payments at the end of their six-month grace period.</w:t>
      </w:r>
    </w:p>
    <w:p w:rsidR="00124EB1" w:rsidRPr="0013744D" w:rsidRDefault="00124EB1" w:rsidP="00124EB1">
      <w:pPr>
        <w:tabs>
          <w:tab w:val="left" w:pos="270"/>
        </w:tabs>
        <w:ind w:left="270" w:hanging="270"/>
        <w:jc w:val="both"/>
        <w:rPr>
          <w:rFonts w:ascii="Arial Narrow" w:hAnsi="Arial Narrow"/>
          <w:sz w:val="10"/>
          <w:szCs w:val="10"/>
        </w:rPr>
      </w:pPr>
    </w:p>
    <w:p w:rsidR="00124EB1" w:rsidRPr="00F05BBF" w:rsidRDefault="00124EB1" w:rsidP="00124EB1">
      <w:pPr>
        <w:tabs>
          <w:tab w:val="left" w:pos="270"/>
        </w:tabs>
        <w:ind w:left="270" w:hanging="270"/>
        <w:jc w:val="both"/>
        <w:rPr>
          <w:rFonts w:ascii="Arial Narrow" w:hAnsi="Arial Narrow"/>
          <w:sz w:val="20"/>
        </w:rPr>
      </w:pPr>
      <w:r w:rsidRPr="0049519A">
        <w:rPr>
          <w:rFonts w:ascii="Arial Narrow" w:hAnsi="Arial Narrow"/>
          <w:sz w:val="20"/>
        </w:rPr>
        <w:tab/>
        <w:t xml:space="preserve">Federal Direct Unsubsidized Loan:  This is a non-need-based loan for which the Federal Government does not pay the interest subsidy.  Interest accrues </w:t>
      </w:r>
      <w:r w:rsidR="00E33A98">
        <w:rPr>
          <w:rFonts w:ascii="Arial Narrow" w:hAnsi="Arial Narrow"/>
          <w:sz w:val="20"/>
        </w:rPr>
        <w:t>during all periods</w:t>
      </w:r>
      <w:r w:rsidRPr="0049519A">
        <w:rPr>
          <w:rFonts w:ascii="Arial Narrow" w:hAnsi="Arial Narrow"/>
          <w:sz w:val="20"/>
        </w:rPr>
        <w:t>.  The recipient has the option to pay the interest or to defer payment of the interest for the grace period.  This is known as capitalization.</w:t>
      </w:r>
      <w:r w:rsidR="00F05BBF">
        <w:rPr>
          <w:rFonts w:ascii="Arial Narrow" w:hAnsi="Arial Narrow"/>
          <w:sz w:val="20"/>
        </w:rPr>
        <w:t xml:space="preserve">  </w:t>
      </w:r>
      <w:r w:rsidR="00F05BBF" w:rsidRPr="00F05BBF">
        <w:rPr>
          <w:rFonts w:ascii="Arial Narrow" w:hAnsi="Arial Narrow"/>
          <w:sz w:val="20"/>
        </w:rPr>
        <w:t>This is a loan and recipients must begin making payments at the end of their six-month grace period.</w:t>
      </w:r>
    </w:p>
    <w:p w:rsidR="00124EB1" w:rsidRPr="0013744D" w:rsidRDefault="00124EB1" w:rsidP="00124EB1">
      <w:pPr>
        <w:tabs>
          <w:tab w:val="left" w:pos="270"/>
        </w:tabs>
        <w:ind w:left="270" w:hanging="270"/>
        <w:jc w:val="both"/>
        <w:rPr>
          <w:rFonts w:ascii="Arial Narrow" w:hAnsi="Arial Narrow"/>
          <w:sz w:val="10"/>
          <w:szCs w:val="10"/>
        </w:rPr>
      </w:pPr>
    </w:p>
    <w:p w:rsidR="00124EB1" w:rsidRPr="0049519A" w:rsidRDefault="00124EB1" w:rsidP="00124EB1">
      <w:pPr>
        <w:tabs>
          <w:tab w:val="left" w:pos="270"/>
        </w:tabs>
        <w:ind w:left="270" w:hanging="270"/>
        <w:jc w:val="both"/>
        <w:rPr>
          <w:rFonts w:ascii="Arial Narrow" w:hAnsi="Arial Narrow"/>
          <w:sz w:val="20"/>
        </w:rPr>
      </w:pPr>
      <w:r w:rsidRPr="0049519A">
        <w:rPr>
          <w:rFonts w:ascii="Arial Narrow" w:hAnsi="Arial Narrow"/>
          <w:sz w:val="20"/>
        </w:rPr>
        <w:tab/>
        <w:t>Federal Direct Plus Loan:  This loan is available to parents of dependent undergraduate students to help pay for the cost of the dependent’s education.  Borrowers of PLUS Loans are required to undergo a credit check by the lending institution.  The definition of a “parent” for PLUS Loan eligibility is a student’s biological</w:t>
      </w:r>
      <w:r w:rsidR="005D36D0">
        <w:rPr>
          <w:rFonts w:ascii="Arial Narrow" w:hAnsi="Arial Narrow"/>
          <w:sz w:val="20"/>
        </w:rPr>
        <w:t>,</w:t>
      </w:r>
      <w:r w:rsidRPr="0049519A">
        <w:rPr>
          <w:rFonts w:ascii="Arial Narrow" w:hAnsi="Arial Narrow"/>
          <w:sz w:val="20"/>
        </w:rPr>
        <w:t xml:space="preserve"> adoptive or step-parent in the event that person’s income would have been taken into consideration when calculating the student’s expected family contribution (EFC).</w:t>
      </w:r>
      <w:r w:rsidR="005D36D0">
        <w:rPr>
          <w:rFonts w:ascii="Arial Narrow" w:hAnsi="Arial Narrow"/>
          <w:sz w:val="20"/>
        </w:rPr>
        <w:t xml:space="preserve">  Interest is charged during all periods.</w:t>
      </w:r>
    </w:p>
    <w:p w:rsidR="005602A0" w:rsidRPr="002767B4" w:rsidRDefault="005602A0" w:rsidP="002767B4">
      <w:pPr>
        <w:pStyle w:val="ListParagraph"/>
        <w:ind w:left="0"/>
        <w:jc w:val="both"/>
        <w:rPr>
          <w:rFonts w:ascii="Arial Narrow" w:hAnsi="Arial Narrow"/>
        </w:rPr>
      </w:pPr>
    </w:p>
    <w:p w:rsidR="00124EB1" w:rsidRPr="0022410D" w:rsidRDefault="00124EB1" w:rsidP="0049519A">
      <w:pPr>
        <w:tabs>
          <w:tab w:val="left" w:pos="0"/>
        </w:tabs>
        <w:rPr>
          <w:rFonts w:ascii="Arial Narrow" w:hAnsi="Arial Narrow"/>
          <w:b/>
          <w:szCs w:val="24"/>
        </w:rPr>
      </w:pPr>
      <w:r w:rsidRPr="0022410D">
        <w:rPr>
          <w:rFonts w:ascii="Arial Narrow" w:hAnsi="Arial Narrow"/>
          <w:b/>
          <w:szCs w:val="24"/>
        </w:rPr>
        <w:t>OTHER FUNDING SOURCES</w:t>
      </w:r>
    </w:p>
    <w:p w:rsidR="002946D7" w:rsidRDefault="00124EB1" w:rsidP="00823824">
      <w:pPr>
        <w:tabs>
          <w:tab w:val="left" w:pos="0"/>
        </w:tabs>
        <w:jc w:val="both"/>
        <w:rPr>
          <w:rFonts w:ascii="Arial Narrow" w:hAnsi="Arial Narrow"/>
          <w:sz w:val="22"/>
          <w:szCs w:val="22"/>
        </w:rPr>
      </w:pPr>
      <w:r w:rsidRPr="008500E7">
        <w:rPr>
          <w:rFonts w:ascii="Arial Narrow" w:hAnsi="Arial Narrow"/>
          <w:sz w:val="22"/>
          <w:szCs w:val="22"/>
        </w:rPr>
        <w:t>Additional funding may be obtained for eligible candidates through ma</w:t>
      </w:r>
      <w:r w:rsidR="00D55B7B" w:rsidRPr="008500E7">
        <w:rPr>
          <w:rFonts w:ascii="Arial Narrow" w:hAnsi="Arial Narrow"/>
          <w:sz w:val="22"/>
          <w:szCs w:val="22"/>
        </w:rPr>
        <w:t xml:space="preserve">ny different programs including; </w:t>
      </w:r>
      <w:r w:rsidRPr="008500E7">
        <w:rPr>
          <w:rFonts w:ascii="Arial Narrow" w:hAnsi="Arial Narrow"/>
          <w:sz w:val="22"/>
          <w:szCs w:val="22"/>
        </w:rPr>
        <w:t>Division of Vocational Rehabilitation, Veterans Administration</w:t>
      </w:r>
      <w:r w:rsidR="00EB40B3">
        <w:rPr>
          <w:rFonts w:ascii="Arial Narrow" w:hAnsi="Arial Narrow"/>
          <w:sz w:val="22"/>
          <w:szCs w:val="22"/>
        </w:rPr>
        <w:t xml:space="preserve">, and </w:t>
      </w:r>
      <w:r w:rsidR="00740ADC">
        <w:rPr>
          <w:rFonts w:ascii="Arial Narrow" w:hAnsi="Arial Narrow"/>
          <w:sz w:val="22"/>
          <w:szCs w:val="22"/>
        </w:rPr>
        <w:t>Department of Labor</w:t>
      </w:r>
      <w:r w:rsidRPr="008500E7">
        <w:rPr>
          <w:rFonts w:ascii="Arial Narrow" w:hAnsi="Arial Narrow"/>
          <w:sz w:val="22"/>
          <w:szCs w:val="22"/>
        </w:rPr>
        <w:t>.</w:t>
      </w:r>
      <w:r w:rsidR="00EB40B3">
        <w:rPr>
          <w:rFonts w:ascii="Arial Narrow" w:hAnsi="Arial Narrow"/>
          <w:sz w:val="22"/>
          <w:szCs w:val="22"/>
        </w:rPr>
        <w:t xml:space="preserve"> Please request information from school administration on qualifications for assistance and contact information for agencies.</w:t>
      </w:r>
    </w:p>
    <w:p w:rsidR="007D6FBE" w:rsidRPr="00EB40B3" w:rsidRDefault="007D6FBE" w:rsidP="002767B4">
      <w:pPr>
        <w:pStyle w:val="ListParagraph"/>
        <w:ind w:left="0"/>
        <w:jc w:val="both"/>
        <w:rPr>
          <w:rFonts w:ascii="Arial Narrow" w:hAnsi="Arial Narrow"/>
        </w:rPr>
      </w:pPr>
    </w:p>
    <w:p w:rsidR="00124EB1" w:rsidRPr="00A72F23" w:rsidRDefault="00124EB1" w:rsidP="0049519A">
      <w:pPr>
        <w:tabs>
          <w:tab w:val="left" w:pos="0"/>
        </w:tabs>
        <w:rPr>
          <w:rFonts w:ascii="Arial Narrow" w:hAnsi="Arial Narrow"/>
          <w:b/>
          <w:szCs w:val="24"/>
        </w:rPr>
      </w:pPr>
      <w:r w:rsidRPr="00A72F23">
        <w:rPr>
          <w:rFonts w:ascii="Arial Narrow" w:hAnsi="Arial Narrow"/>
          <w:b/>
          <w:szCs w:val="24"/>
        </w:rPr>
        <w:t>VERIFICATION</w:t>
      </w:r>
    </w:p>
    <w:p w:rsidR="00124EB1" w:rsidRPr="00A72F23" w:rsidRDefault="00124EB1" w:rsidP="00124EB1">
      <w:pPr>
        <w:pStyle w:val="BodyText2"/>
        <w:rPr>
          <w:rFonts w:ascii="Arial Narrow" w:hAnsi="Arial Narrow"/>
          <w:sz w:val="22"/>
          <w:szCs w:val="22"/>
        </w:rPr>
      </w:pPr>
      <w:r w:rsidRPr="00A72F23">
        <w:rPr>
          <w:rFonts w:ascii="Arial Narrow" w:hAnsi="Arial Narrow"/>
          <w:sz w:val="22"/>
          <w:szCs w:val="22"/>
        </w:rPr>
        <w:t>Students selected by the U.S. Department of Education for the process of verification are frequently required to submit additional information and/or parents’ financial &amp; household information to the finance office.  The verification procedures will be conducted as follows:</w:t>
      </w:r>
    </w:p>
    <w:p w:rsidR="00124EB1" w:rsidRPr="00A72F23" w:rsidRDefault="00124EB1" w:rsidP="00124EB1">
      <w:pPr>
        <w:numPr>
          <w:ilvl w:val="0"/>
          <w:numId w:val="17"/>
        </w:numPr>
        <w:jc w:val="both"/>
        <w:rPr>
          <w:rFonts w:ascii="Arial Narrow" w:hAnsi="Arial Narrow"/>
          <w:sz w:val="22"/>
          <w:szCs w:val="22"/>
        </w:rPr>
      </w:pPr>
      <w:r w:rsidRPr="00A72F23">
        <w:rPr>
          <w:rFonts w:ascii="Arial Narrow" w:hAnsi="Arial Narrow"/>
          <w:sz w:val="22"/>
          <w:szCs w:val="22"/>
        </w:rPr>
        <w:t>When selected by the U.S. Department of Education for the process of verification, the student must submit all required documentation to the finance office within 1</w:t>
      </w:r>
      <w:r w:rsidR="00317FC1">
        <w:rPr>
          <w:rFonts w:ascii="Arial Narrow" w:hAnsi="Arial Narrow"/>
          <w:sz w:val="22"/>
          <w:szCs w:val="22"/>
        </w:rPr>
        <w:t>0</w:t>
      </w:r>
      <w:r w:rsidRPr="00A72F23">
        <w:rPr>
          <w:rFonts w:ascii="Arial Narrow" w:hAnsi="Arial Narrow"/>
          <w:sz w:val="22"/>
          <w:szCs w:val="22"/>
        </w:rPr>
        <w:t xml:space="preserve"> days from the date the student is notified that the additional documentation is needed for this process.</w:t>
      </w:r>
    </w:p>
    <w:p w:rsidR="00124EB1" w:rsidRPr="00A72F23" w:rsidRDefault="00124EB1" w:rsidP="00124EB1">
      <w:pPr>
        <w:numPr>
          <w:ilvl w:val="0"/>
          <w:numId w:val="17"/>
        </w:numPr>
        <w:jc w:val="both"/>
        <w:rPr>
          <w:rFonts w:ascii="Arial Narrow" w:hAnsi="Arial Narrow"/>
          <w:sz w:val="22"/>
          <w:szCs w:val="22"/>
        </w:rPr>
      </w:pPr>
      <w:r w:rsidRPr="00A72F23">
        <w:rPr>
          <w:rFonts w:ascii="Arial Narrow" w:hAnsi="Arial Narrow"/>
          <w:sz w:val="22"/>
          <w:szCs w:val="22"/>
        </w:rPr>
        <w:t>If the student does not provide all of the required documentation within the 1</w:t>
      </w:r>
      <w:r w:rsidR="00317FC1">
        <w:rPr>
          <w:rFonts w:ascii="Arial Narrow" w:hAnsi="Arial Narrow"/>
          <w:sz w:val="22"/>
          <w:szCs w:val="22"/>
        </w:rPr>
        <w:t>0</w:t>
      </w:r>
      <w:r w:rsidRPr="00A72F23">
        <w:rPr>
          <w:rFonts w:ascii="Arial Narrow" w:hAnsi="Arial Narrow"/>
          <w:sz w:val="22"/>
          <w:szCs w:val="22"/>
        </w:rPr>
        <w:t xml:space="preserve"> day time frame, the student will be required to make other payment arrangements until the documentation is received and the student’s eligibility for federal student aid has been established.</w:t>
      </w:r>
    </w:p>
    <w:p w:rsidR="00124EB1" w:rsidRPr="00A72F23" w:rsidRDefault="00124EB1" w:rsidP="00124EB1">
      <w:pPr>
        <w:numPr>
          <w:ilvl w:val="0"/>
          <w:numId w:val="17"/>
        </w:numPr>
        <w:jc w:val="both"/>
        <w:rPr>
          <w:rFonts w:ascii="Arial Narrow" w:hAnsi="Arial Narrow"/>
          <w:sz w:val="22"/>
          <w:szCs w:val="22"/>
        </w:rPr>
      </w:pPr>
      <w:r w:rsidRPr="00A72F23">
        <w:rPr>
          <w:rFonts w:ascii="Arial Narrow" w:hAnsi="Arial Narrow"/>
          <w:sz w:val="22"/>
          <w:szCs w:val="22"/>
        </w:rPr>
        <w:t>The finance office reserves the right to make exceptions to the policy stated above on a case by case basis for extenuating circumstances.</w:t>
      </w:r>
    </w:p>
    <w:p w:rsidR="00CC7953" w:rsidRDefault="00124EB1" w:rsidP="00CC7953">
      <w:pPr>
        <w:jc w:val="both"/>
        <w:rPr>
          <w:rFonts w:ascii="Arial Narrow" w:hAnsi="Arial Narrow"/>
          <w:sz w:val="22"/>
          <w:szCs w:val="22"/>
        </w:rPr>
      </w:pPr>
      <w:r w:rsidRPr="00CC7953">
        <w:rPr>
          <w:rFonts w:ascii="Arial Narrow" w:hAnsi="Arial Narrow"/>
          <w:sz w:val="22"/>
          <w:szCs w:val="22"/>
        </w:rPr>
        <w:t>The finance office will notify the student of any changes to their financial aid award resulting from corrections made due to the verification process.  An adjustment will be made to the student’s financial aid award as required by federal regulations and an addendum to the existing award letter or a n</w:t>
      </w:r>
      <w:r w:rsidR="00A72F23" w:rsidRPr="00CC7953">
        <w:rPr>
          <w:rFonts w:ascii="Arial Narrow" w:hAnsi="Arial Narrow"/>
          <w:sz w:val="22"/>
          <w:szCs w:val="22"/>
        </w:rPr>
        <w:t>ew award letter will be issued.</w:t>
      </w:r>
    </w:p>
    <w:p w:rsidR="00CC7953" w:rsidRDefault="00CC7953" w:rsidP="00CC7953">
      <w:pPr>
        <w:jc w:val="both"/>
        <w:rPr>
          <w:rFonts w:ascii="Arial Narrow" w:hAnsi="Arial Narrow"/>
          <w:sz w:val="22"/>
          <w:szCs w:val="22"/>
        </w:rPr>
      </w:pPr>
    </w:p>
    <w:p w:rsidR="00CC7953" w:rsidRPr="0022410D" w:rsidRDefault="00CC7953" w:rsidP="0022410D">
      <w:pPr>
        <w:rPr>
          <w:rFonts w:ascii="Arial Narrow" w:hAnsi="Arial Narrow"/>
          <w:b/>
          <w:caps/>
          <w:szCs w:val="24"/>
        </w:rPr>
      </w:pPr>
      <w:r w:rsidRPr="0022410D">
        <w:rPr>
          <w:rFonts w:ascii="Arial Narrow" w:hAnsi="Arial Narrow"/>
          <w:b/>
          <w:caps/>
          <w:szCs w:val="24"/>
        </w:rPr>
        <w:t>CONFLICTING INFORMATION</w:t>
      </w:r>
    </w:p>
    <w:p w:rsidR="00CC7953" w:rsidRPr="00F45D40" w:rsidRDefault="00EB40B3" w:rsidP="00CC7953">
      <w:pPr>
        <w:jc w:val="both"/>
        <w:rPr>
          <w:rFonts w:ascii="Arial Narrow" w:hAnsi="Arial Narrow"/>
          <w:sz w:val="22"/>
          <w:szCs w:val="22"/>
        </w:rPr>
      </w:pPr>
      <w:r>
        <w:rPr>
          <w:rFonts w:ascii="Arial Narrow" w:hAnsi="Arial Narrow"/>
          <w:sz w:val="22"/>
          <w:szCs w:val="22"/>
        </w:rPr>
        <w:t>Boise Barber College</w:t>
      </w:r>
      <w:r w:rsidR="00CC7953" w:rsidRPr="00F45D40">
        <w:rPr>
          <w:rFonts w:ascii="Arial Narrow" w:hAnsi="Arial Narrow"/>
          <w:sz w:val="22"/>
          <w:szCs w:val="22"/>
        </w:rPr>
        <w:t xml:space="preserve"> understands that all conflicting information must be resolved before any Title IV funds can be disbursed. Students with conflicting information in their files or paperwork may be selected for verification by the school or its servicer in order to resolve the information in question. </w:t>
      </w:r>
    </w:p>
    <w:p w:rsidR="00A72F23" w:rsidRDefault="00A72F23" w:rsidP="00A72F23">
      <w:pPr>
        <w:ind w:left="720"/>
        <w:jc w:val="both"/>
        <w:rPr>
          <w:rFonts w:ascii="Arial Narrow" w:hAnsi="Arial Narrow"/>
          <w:sz w:val="22"/>
          <w:szCs w:val="22"/>
        </w:rPr>
      </w:pPr>
    </w:p>
    <w:p w:rsidR="00131BB6" w:rsidRPr="00B13E13" w:rsidRDefault="00131BB6" w:rsidP="00131BB6">
      <w:pPr>
        <w:jc w:val="both"/>
        <w:rPr>
          <w:rFonts w:ascii="Arial Narrow" w:hAnsi="Arial Narrow"/>
          <w:b/>
          <w:szCs w:val="24"/>
        </w:rPr>
      </w:pPr>
      <w:r w:rsidRPr="00B13E13">
        <w:rPr>
          <w:rFonts w:ascii="Arial Narrow" w:hAnsi="Arial Narrow"/>
          <w:b/>
          <w:szCs w:val="24"/>
        </w:rPr>
        <w:t>CODE OF CONDUCT</w:t>
      </w:r>
    </w:p>
    <w:p w:rsidR="00131BB6" w:rsidRPr="00C550F7" w:rsidRDefault="003C5D04" w:rsidP="00131BB6">
      <w:pPr>
        <w:widowControl/>
        <w:jc w:val="both"/>
        <w:rPr>
          <w:rFonts w:ascii="Arial Narrow" w:hAnsi="Arial Narrow"/>
          <w:sz w:val="22"/>
          <w:szCs w:val="22"/>
        </w:rPr>
      </w:pPr>
      <w:r>
        <w:rPr>
          <w:rFonts w:ascii="Arial Narrow" w:hAnsi="Arial Narrow"/>
          <w:sz w:val="22"/>
          <w:szCs w:val="22"/>
        </w:rPr>
        <w:t>The s</w:t>
      </w:r>
      <w:r w:rsidR="00131BB6">
        <w:rPr>
          <w:rFonts w:ascii="Arial Narrow" w:hAnsi="Arial Narrow"/>
          <w:sz w:val="22"/>
          <w:szCs w:val="22"/>
        </w:rPr>
        <w:t>chool</w:t>
      </w:r>
      <w:r w:rsidR="00131BB6" w:rsidRPr="00152881">
        <w:rPr>
          <w:rFonts w:ascii="Arial Narrow" w:hAnsi="Arial Narrow"/>
          <w:sz w:val="22"/>
          <w:szCs w:val="22"/>
        </w:rPr>
        <w:t xml:space="preserve"> is committed to ensuring the integrity of its employees and students with respect to all aspects of its schools and operations.  Compliance with all applicable laws, regulations, company policies &amp; procedures, and performance of duties according to the highest standards of honesty and integrity, is expected of all </w:t>
      </w:r>
      <w:r w:rsidR="00131BB6">
        <w:rPr>
          <w:rFonts w:ascii="Arial Narrow" w:hAnsi="Arial Narrow"/>
          <w:sz w:val="22"/>
          <w:szCs w:val="22"/>
        </w:rPr>
        <w:t>employees</w:t>
      </w:r>
      <w:r w:rsidR="005F6655">
        <w:rPr>
          <w:rFonts w:ascii="Arial Narrow" w:hAnsi="Arial Narrow"/>
          <w:sz w:val="22"/>
          <w:szCs w:val="22"/>
        </w:rPr>
        <w:t xml:space="preserve"> and students. The school has a zero tolerance for any form of sexual harassment.</w:t>
      </w:r>
      <w:r w:rsidR="00131BB6">
        <w:rPr>
          <w:rFonts w:ascii="Arial Narrow" w:hAnsi="Arial Narrow"/>
          <w:sz w:val="22"/>
          <w:szCs w:val="22"/>
        </w:rPr>
        <w:t xml:space="preserve">  Employees assisting students in the financial aid process are required to affirm that they will 1) b</w:t>
      </w:r>
      <w:r w:rsidR="00131BB6" w:rsidRPr="00C550F7">
        <w:rPr>
          <w:rFonts w:ascii="Arial Narrow" w:hAnsi="Arial Narrow"/>
          <w:sz w:val="22"/>
          <w:szCs w:val="22"/>
        </w:rPr>
        <w:t xml:space="preserve">e ethical and conduct </w:t>
      </w:r>
      <w:r w:rsidR="00131BB6">
        <w:rPr>
          <w:rFonts w:ascii="Arial Narrow" w:hAnsi="Arial Narrow"/>
          <w:sz w:val="22"/>
          <w:szCs w:val="22"/>
        </w:rPr>
        <w:t>themselves</w:t>
      </w:r>
      <w:r w:rsidR="00131BB6" w:rsidRPr="00C550F7">
        <w:rPr>
          <w:rFonts w:ascii="Arial Narrow" w:hAnsi="Arial Narrow"/>
          <w:sz w:val="22"/>
          <w:szCs w:val="22"/>
        </w:rPr>
        <w:t xml:space="preserve"> with integrity</w:t>
      </w:r>
      <w:r w:rsidR="00131BB6">
        <w:rPr>
          <w:rFonts w:ascii="Arial Narrow" w:hAnsi="Arial Narrow"/>
          <w:sz w:val="22"/>
          <w:szCs w:val="22"/>
        </w:rPr>
        <w:t>, 2) a</w:t>
      </w:r>
      <w:r w:rsidR="00131BB6" w:rsidRPr="00C550F7">
        <w:rPr>
          <w:rFonts w:ascii="Arial Narrow" w:hAnsi="Arial Narrow"/>
          <w:sz w:val="22"/>
          <w:szCs w:val="22"/>
        </w:rPr>
        <w:t xml:space="preserve">void any conflicts of interest and comply with </w:t>
      </w:r>
      <w:r w:rsidR="00131BB6">
        <w:rPr>
          <w:rFonts w:ascii="Arial Narrow" w:hAnsi="Arial Narrow"/>
          <w:sz w:val="22"/>
          <w:szCs w:val="22"/>
        </w:rPr>
        <w:t>all</w:t>
      </w:r>
      <w:r w:rsidR="00131BB6" w:rsidRPr="00C550F7">
        <w:rPr>
          <w:rFonts w:ascii="Arial Narrow" w:hAnsi="Arial Narrow"/>
          <w:sz w:val="22"/>
          <w:szCs w:val="22"/>
        </w:rPr>
        <w:t xml:space="preserve"> Code</w:t>
      </w:r>
      <w:r w:rsidR="00131BB6">
        <w:rPr>
          <w:rFonts w:ascii="Arial Narrow" w:hAnsi="Arial Narrow"/>
          <w:sz w:val="22"/>
          <w:szCs w:val="22"/>
        </w:rPr>
        <w:t>s</w:t>
      </w:r>
      <w:r w:rsidR="00131BB6" w:rsidRPr="00C550F7">
        <w:rPr>
          <w:rFonts w:ascii="Arial Narrow" w:hAnsi="Arial Narrow"/>
          <w:sz w:val="22"/>
          <w:szCs w:val="22"/>
        </w:rPr>
        <w:t xml:space="preserve"> of Conduct</w:t>
      </w:r>
      <w:r w:rsidR="00131BB6">
        <w:rPr>
          <w:rFonts w:ascii="Arial Narrow" w:hAnsi="Arial Narrow"/>
          <w:sz w:val="22"/>
          <w:szCs w:val="22"/>
        </w:rPr>
        <w:t xml:space="preserve"> required by the school, 3) p</w:t>
      </w:r>
      <w:r w:rsidR="00131BB6" w:rsidRPr="00C550F7">
        <w:rPr>
          <w:rFonts w:ascii="Arial Narrow" w:hAnsi="Arial Narrow"/>
          <w:sz w:val="22"/>
          <w:szCs w:val="22"/>
        </w:rPr>
        <w:t>rovide prospective and enrolled students with accurate and complete financial aid and policy information</w:t>
      </w:r>
      <w:r w:rsidR="00131BB6">
        <w:rPr>
          <w:rFonts w:ascii="Arial Narrow" w:hAnsi="Arial Narrow"/>
          <w:sz w:val="22"/>
          <w:szCs w:val="22"/>
        </w:rPr>
        <w:t>, 4) k</w:t>
      </w:r>
      <w:r w:rsidR="00131BB6" w:rsidRPr="00C550F7">
        <w:rPr>
          <w:rFonts w:ascii="Arial Narrow" w:hAnsi="Arial Narrow"/>
          <w:sz w:val="22"/>
          <w:szCs w:val="22"/>
        </w:rPr>
        <w:t>eep student information confidential and comply with the Family Educational Rights and Privacy Act (FERPA)</w:t>
      </w:r>
      <w:r w:rsidR="00131BB6">
        <w:rPr>
          <w:rFonts w:ascii="Arial Narrow" w:hAnsi="Arial Narrow"/>
          <w:sz w:val="22"/>
          <w:szCs w:val="22"/>
        </w:rPr>
        <w:t>, and 5) c</w:t>
      </w:r>
      <w:r w:rsidR="00131BB6" w:rsidRPr="00C550F7">
        <w:rPr>
          <w:rFonts w:ascii="Arial Narrow" w:hAnsi="Arial Narrow"/>
          <w:sz w:val="22"/>
          <w:szCs w:val="22"/>
        </w:rPr>
        <w:t>omply with federal and state laws and regulations, accreditor rules, and school policies &amp; procedures.</w:t>
      </w:r>
    </w:p>
    <w:p w:rsidR="00131BB6" w:rsidRPr="00A72F23" w:rsidRDefault="00131BB6" w:rsidP="00131BB6">
      <w:pPr>
        <w:jc w:val="both"/>
        <w:rPr>
          <w:rFonts w:ascii="Arial Narrow" w:hAnsi="Arial Narrow"/>
          <w:sz w:val="22"/>
          <w:szCs w:val="22"/>
        </w:rPr>
      </w:pPr>
    </w:p>
    <w:p w:rsidR="00124EB1" w:rsidRPr="00A72F23" w:rsidRDefault="00124EB1" w:rsidP="00A72F23">
      <w:pPr>
        <w:rPr>
          <w:rFonts w:ascii="Arial Narrow" w:hAnsi="Arial Narrow"/>
          <w:b/>
          <w:szCs w:val="24"/>
        </w:rPr>
      </w:pPr>
      <w:r w:rsidRPr="00A72F23">
        <w:rPr>
          <w:rFonts w:ascii="Arial Narrow" w:hAnsi="Arial Narrow"/>
          <w:b/>
          <w:caps/>
          <w:szCs w:val="24"/>
        </w:rPr>
        <w:t>Voter Registration</w:t>
      </w:r>
    </w:p>
    <w:p w:rsidR="00A72F23" w:rsidRDefault="00124EB1" w:rsidP="0049519A">
      <w:pPr>
        <w:jc w:val="both"/>
        <w:rPr>
          <w:rFonts w:ascii="Arial Narrow" w:hAnsi="Arial Narrow"/>
          <w:sz w:val="22"/>
          <w:szCs w:val="22"/>
        </w:rPr>
      </w:pPr>
      <w:r w:rsidRPr="00A72F23">
        <w:rPr>
          <w:rFonts w:ascii="Arial Narrow" w:hAnsi="Arial Narrow"/>
          <w:sz w:val="22"/>
          <w:szCs w:val="22"/>
        </w:rPr>
        <w:t xml:space="preserve">The </w:t>
      </w:r>
      <w:r w:rsidR="00325B7A">
        <w:rPr>
          <w:rFonts w:ascii="Arial Narrow" w:hAnsi="Arial Narrow"/>
          <w:sz w:val="22"/>
          <w:szCs w:val="22"/>
        </w:rPr>
        <w:t>college</w:t>
      </w:r>
      <w:r w:rsidRPr="00A72F23">
        <w:rPr>
          <w:rFonts w:ascii="Arial Narrow" w:hAnsi="Arial Narrow"/>
          <w:sz w:val="22"/>
          <w:szCs w:val="22"/>
        </w:rPr>
        <w:t xml:space="preserve"> encourages its students to be registered voters and to exercise their right to vote.  </w:t>
      </w:r>
      <w:r w:rsidR="00633E83">
        <w:rPr>
          <w:rFonts w:ascii="Arial Narrow" w:hAnsi="Arial Narrow"/>
          <w:sz w:val="22"/>
          <w:szCs w:val="22"/>
        </w:rPr>
        <w:t xml:space="preserve">Information on </w:t>
      </w:r>
      <w:r w:rsidRPr="00A72F23">
        <w:rPr>
          <w:rFonts w:ascii="Arial Narrow" w:hAnsi="Arial Narrow"/>
          <w:sz w:val="22"/>
          <w:szCs w:val="22"/>
        </w:rPr>
        <w:t>Voter Registration</w:t>
      </w:r>
      <w:r w:rsidR="000758A9">
        <w:rPr>
          <w:rFonts w:ascii="Arial Narrow" w:hAnsi="Arial Narrow"/>
          <w:sz w:val="22"/>
          <w:szCs w:val="22"/>
        </w:rPr>
        <w:t xml:space="preserve"> in </w:t>
      </w:r>
      <w:r w:rsidR="00EB40B3">
        <w:rPr>
          <w:rFonts w:ascii="Arial Narrow" w:hAnsi="Arial Narrow"/>
          <w:sz w:val="22"/>
          <w:szCs w:val="22"/>
        </w:rPr>
        <w:t>Idaho</w:t>
      </w:r>
      <w:r w:rsidR="00633E83">
        <w:rPr>
          <w:rFonts w:ascii="Arial Narrow" w:hAnsi="Arial Narrow"/>
          <w:sz w:val="22"/>
          <w:szCs w:val="22"/>
        </w:rPr>
        <w:t xml:space="preserve"> can be found at </w:t>
      </w:r>
      <w:hyperlink r:id="rId13" w:history="1">
        <w:r w:rsidR="00633E83" w:rsidRPr="00BE1B96">
          <w:rPr>
            <w:rStyle w:val="Hyperlink"/>
            <w:rFonts w:ascii="Arial Narrow" w:hAnsi="Arial Narrow"/>
            <w:sz w:val="22"/>
            <w:szCs w:val="22"/>
          </w:rPr>
          <w:t>www.idahovotes.gov</w:t>
        </w:r>
      </w:hyperlink>
      <w:r w:rsidR="00633E83">
        <w:rPr>
          <w:rFonts w:ascii="Arial Narrow" w:hAnsi="Arial Narrow"/>
          <w:sz w:val="22"/>
          <w:szCs w:val="22"/>
        </w:rPr>
        <w:t xml:space="preserve">.  </w:t>
      </w:r>
      <w:r w:rsidR="00420DB9">
        <w:rPr>
          <w:rFonts w:ascii="Arial Narrow" w:hAnsi="Arial Narrow"/>
          <w:sz w:val="22"/>
          <w:szCs w:val="22"/>
        </w:rPr>
        <w:t>This information is provided to each student during the enrollment process.</w:t>
      </w:r>
    </w:p>
    <w:p w:rsidR="00A825CC" w:rsidRPr="00A72F23" w:rsidRDefault="00A825CC" w:rsidP="0049519A">
      <w:pPr>
        <w:jc w:val="both"/>
        <w:rPr>
          <w:rFonts w:ascii="Arial Narrow" w:hAnsi="Arial Narrow"/>
          <w:sz w:val="22"/>
          <w:szCs w:val="22"/>
        </w:rPr>
      </w:pPr>
    </w:p>
    <w:p w:rsidR="00124EB1" w:rsidRPr="00A72F23" w:rsidRDefault="00124EB1" w:rsidP="0049519A">
      <w:pPr>
        <w:jc w:val="both"/>
        <w:rPr>
          <w:rFonts w:ascii="Arial Narrow" w:hAnsi="Arial Narrow"/>
          <w:b/>
          <w:szCs w:val="24"/>
        </w:rPr>
      </w:pPr>
      <w:r w:rsidRPr="00A72F23">
        <w:rPr>
          <w:rFonts w:ascii="Arial Narrow" w:hAnsi="Arial Narrow"/>
          <w:b/>
          <w:szCs w:val="24"/>
        </w:rPr>
        <w:t>STUDENT SERVICES, HOUSING AND COUNSELING</w:t>
      </w:r>
    </w:p>
    <w:p w:rsidR="008E65BA" w:rsidRPr="00BE783E" w:rsidRDefault="00124EB1" w:rsidP="008E65BA">
      <w:pPr>
        <w:pStyle w:val="BodyText2"/>
        <w:rPr>
          <w:rFonts w:ascii="Arial Narrow" w:hAnsi="Arial Narrow"/>
          <w:sz w:val="22"/>
          <w:szCs w:val="22"/>
        </w:rPr>
      </w:pPr>
      <w:r w:rsidRPr="00A72F23">
        <w:rPr>
          <w:rFonts w:ascii="Arial Narrow" w:hAnsi="Arial Narrow"/>
          <w:sz w:val="22"/>
          <w:szCs w:val="22"/>
        </w:rPr>
        <w:t xml:space="preserve">The </w:t>
      </w:r>
      <w:r w:rsidR="00325B7A">
        <w:rPr>
          <w:rFonts w:ascii="Arial Narrow" w:hAnsi="Arial Narrow"/>
          <w:sz w:val="22"/>
          <w:szCs w:val="22"/>
        </w:rPr>
        <w:t>college</w:t>
      </w:r>
      <w:r w:rsidRPr="00A72F23">
        <w:rPr>
          <w:rFonts w:ascii="Arial Narrow" w:hAnsi="Arial Narrow"/>
          <w:sz w:val="22"/>
          <w:szCs w:val="22"/>
        </w:rPr>
        <w:t xml:space="preserve"> conducts an orientation program on the first </w:t>
      </w:r>
      <w:r w:rsidR="00325B7A">
        <w:rPr>
          <w:rFonts w:ascii="Arial Narrow" w:hAnsi="Arial Narrow"/>
          <w:sz w:val="22"/>
          <w:szCs w:val="22"/>
        </w:rPr>
        <w:t xml:space="preserve">2 </w:t>
      </w:r>
      <w:r w:rsidRPr="00A72F23">
        <w:rPr>
          <w:rFonts w:ascii="Arial Narrow" w:hAnsi="Arial Narrow"/>
          <w:sz w:val="22"/>
          <w:szCs w:val="22"/>
        </w:rPr>
        <w:t>day</w:t>
      </w:r>
      <w:r w:rsidR="00325B7A">
        <w:rPr>
          <w:rFonts w:ascii="Arial Narrow" w:hAnsi="Arial Narrow"/>
          <w:sz w:val="22"/>
          <w:szCs w:val="22"/>
        </w:rPr>
        <w:t>s</w:t>
      </w:r>
      <w:r w:rsidRPr="00A72F23">
        <w:rPr>
          <w:rFonts w:ascii="Arial Narrow" w:hAnsi="Arial Narrow"/>
          <w:sz w:val="22"/>
          <w:szCs w:val="22"/>
        </w:rPr>
        <w:t xml:space="preserve"> of class which provides information about the instructional programs, goals of each course, policies affecting students and services available to students.  Students have access to advising from members of the school staff regarding their program of study, progress, financial affairs, housing, placement or other areas in which the student may need assistance including referral to professional assistance when necessary.  Students whose progress in the course is unsatisfactory are advised and provided any additional assistance available. When requested, the </w:t>
      </w:r>
      <w:r w:rsidR="00325B7A">
        <w:rPr>
          <w:rFonts w:ascii="Arial Narrow" w:hAnsi="Arial Narrow"/>
          <w:sz w:val="22"/>
          <w:szCs w:val="22"/>
        </w:rPr>
        <w:t>college</w:t>
      </w:r>
      <w:r w:rsidRPr="00A72F23">
        <w:rPr>
          <w:rFonts w:ascii="Arial Narrow" w:hAnsi="Arial Narrow"/>
          <w:sz w:val="22"/>
          <w:szCs w:val="22"/>
        </w:rPr>
        <w:t xml:space="preserve"> may provide assistance and advisement in acquiring adequate housing facilities.  </w:t>
      </w:r>
      <w:r w:rsidR="008E65BA" w:rsidRPr="00BE783E">
        <w:rPr>
          <w:rFonts w:ascii="Arial Narrow" w:hAnsi="Arial Narrow"/>
          <w:sz w:val="22"/>
          <w:szCs w:val="22"/>
        </w:rPr>
        <w:t xml:space="preserve">A student requiring housing assistance should contact the school prior to enrollment.  Housing is not provided by the </w:t>
      </w:r>
      <w:r w:rsidR="00325B7A">
        <w:rPr>
          <w:rFonts w:ascii="Arial Narrow" w:hAnsi="Arial Narrow"/>
          <w:sz w:val="22"/>
          <w:szCs w:val="22"/>
        </w:rPr>
        <w:t>college</w:t>
      </w:r>
      <w:r w:rsidR="008E65BA" w:rsidRPr="00BE783E">
        <w:rPr>
          <w:rFonts w:ascii="Arial Narrow" w:hAnsi="Arial Narrow"/>
          <w:sz w:val="22"/>
          <w:szCs w:val="22"/>
        </w:rPr>
        <w:t>.</w:t>
      </w:r>
    </w:p>
    <w:p w:rsidR="003B659D" w:rsidRDefault="003B659D" w:rsidP="0049519A">
      <w:pPr>
        <w:rPr>
          <w:rFonts w:ascii="Arial Narrow" w:hAnsi="Arial Narrow"/>
          <w:b/>
          <w:szCs w:val="24"/>
        </w:rPr>
      </w:pPr>
    </w:p>
    <w:p w:rsidR="00124EB1" w:rsidRPr="00A72F23" w:rsidRDefault="00124EB1" w:rsidP="0049519A">
      <w:pPr>
        <w:rPr>
          <w:rFonts w:ascii="Arial Narrow" w:hAnsi="Arial Narrow"/>
          <w:b/>
          <w:szCs w:val="24"/>
        </w:rPr>
      </w:pPr>
      <w:r w:rsidRPr="00A72F23">
        <w:rPr>
          <w:rFonts w:ascii="Arial Narrow" w:hAnsi="Arial Narrow"/>
          <w:b/>
          <w:szCs w:val="24"/>
        </w:rPr>
        <w:t>CAREER COUNSELING</w:t>
      </w:r>
    </w:p>
    <w:p w:rsidR="00F07D09" w:rsidRDefault="00BE3908" w:rsidP="00F07D09">
      <w:pPr>
        <w:pStyle w:val="BodyText2"/>
        <w:rPr>
          <w:rFonts w:ascii="Arial Narrow" w:hAnsi="Arial Narrow"/>
          <w:sz w:val="22"/>
          <w:szCs w:val="22"/>
        </w:rPr>
      </w:pPr>
      <w:r>
        <w:rPr>
          <w:rFonts w:ascii="Arial Narrow" w:hAnsi="Arial Narrow"/>
          <w:sz w:val="22"/>
          <w:szCs w:val="22"/>
        </w:rPr>
        <w:t xml:space="preserve">Boise Barber College is committed to graduating the finest and most prepared barbers for the current marketplace.  Each student’s progress is monitored and advising sessions are scheduled regularly and as needed.  </w:t>
      </w:r>
      <w:r w:rsidR="003B659D">
        <w:rPr>
          <w:rFonts w:ascii="Arial Narrow" w:hAnsi="Arial Narrow"/>
          <w:sz w:val="22"/>
          <w:szCs w:val="22"/>
        </w:rPr>
        <w:t>Students’</w:t>
      </w:r>
      <w:r>
        <w:rPr>
          <w:rFonts w:ascii="Arial Narrow" w:hAnsi="Arial Narrow"/>
          <w:sz w:val="22"/>
          <w:szCs w:val="22"/>
        </w:rPr>
        <w:t xml:space="preserve"> strengths and challenges in relation to their education will be discussed and plans established for improvements to be made if needed.</w:t>
      </w:r>
    </w:p>
    <w:p w:rsidR="00F07D09" w:rsidRDefault="00F07D09" w:rsidP="00F07D09">
      <w:pPr>
        <w:pStyle w:val="BodyText2"/>
        <w:rPr>
          <w:rFonts w:ascii="Arial Narrow" w:hAnsi="Arial Narrow"/>
          <w:sz w:val="22"/>
          <w:szCs w:val="22"/>
        </w:rPr>
      </w:pPr>
    </w:p>
    <w:p w:rsidR="00124EB1" w:rsidRPr="00F07D09" w:rsidRDefault="00124EB1" w:rsidP="00F07D09">
      <w:pPr>
        <w:pStyle w:val="BodyText2"/>
        <w:rPr>
          <w:rFonts w:ascii="Arial Narrow" w:hAnsi="Arial Narrow"/>
          <w:b/>
          <w:sz w:val="24"/>
          <w:szCs w:val="24"/>
        </w:rPr>
      </w:pPr>
      <w:r w:rsidRPr="00F07D09">
        <w:rPr>
          <w:rFonts w:ascii="Arial Narrow" w:hAnsi="Arial Narrow"/>
          <w:b/>
          <w:sz w:val="24"/>
          <w:szCs w:val="24"/>
        </w:rPr>
        <w:t>EMPLOYMENT ASSISTANCE</w:t>
      </w:r>
    </w:p>
    <w:p w:rsidR="00124EB1" w:rsidRPr="00A72F23" w:rsidRDefault="00B500B4" w:rsidP="00124EB1">
      <w:pPr>
        <w:pStyle w:val="BodyText2"/>
        <w:rPr>
          <w:rFonts w:ascii="Arial Narrow" w:hAnsi="Arial Narrow"/>
          <w:sz w:val="22"/>
          <w:szCs w:val="22"/>
        </w:rPr>
      </w:pPr>
      <w:r>
        <w:rPr>
          <w:rFonts w:ascii="Arial Narrow" w:hAnsi="Arial Narrow"/>
          <w:sz w:val="22"/>
          <w:szCs w:val="22"/>
        </w:rPr>
        <w:t>Although the college</w:t>
      </w:r>
      <w:r w:rsidR="00124EB1" w:rsidRPr="00A72F23">
        <w:rPr>
          <w:rFonts w:ascii="Arial Narrow" w:hAnsi="Arial Narrow"/>
          <w:sz w:val="22"/>
          <w:szCs w:val="22"/>
        </w:rPr>
        <w:t xml:space="preserve"> cannot guarantee employment </w:t>
      </w:r>
      <w:r>
        <w:rPr>
          <w:rFonts w:ascii="Arial Narrow" w:hAnsi="Arial Narrow"/>
          <w:sz w:val="22"/>
          <w:szCs w:val="22"/>
        </w:rPr>
        <w:t xml:space="preserve">or wages for students after </w:t>
      </w:r>
      <w:r w:rsidR="00124EB1" w:rsidRPr="00A72F23">
        <w:rPr>
          <w:rFonts w:ascii="Arial Narrow" w:hAnsi="Arial Narrow"/>
          <w:sz w:val="22"/>
          <w:szCs w:val="22"/>
        </w:rPr>
        <w:t>graduat</w:t>
      </w:r>
      <w:r>
        <w:rPr>
          <w:rFonts w:ascii="Arial Narrow" w:hAnsi="Arial Narrow"/>
          <w:sz w:val="22"/>
          <w:szCs w:val="22"/>
        </w:rPr>
        <w:t>ion</w:t>
      </w:r>
      <w:r w:rsidR="00124EB1" w:rsidRPr="00A72F23">
        <w:rPr>
          <w:rFonts w:ascii="Arial Narrow" w:hAnsi="Arial Narrow"/>
          <w:sz w:val="22"/>
          <w:szCs w:val="22"/>
        </w:rPr>
        <w:t xml:space="preserve">, </w:t>
      </w:r>
      <w:r>
        <w:rPr>
          <w:rFonts w:ascii="Arial Narrow" w:hAnsi="Arial Narrow"/>
          <w:sz w:val="22"/>
          <w:szCs w:val="22"/>
        </w:rPr>
        <w:t xml:space="preserve">Boise Barber College is committed to being actively involved with the hair styling industry and will assist graduates with placements </w:t>
      </w:r>
      <w:r w:rsidR="00AF6F7A">
        <w:rPr>
          <w:rFonts w:ascii="Arial Narrow" w:hAnsi="Arial Narrow"/>
          <w:sz w:val="22"/>
          <w:szCs w:val="22"/>
        </w:rPr>
        <w:t>a</w:t>
      </w:r>
      <w:r>
        <w:rPr>
          <w:rFonts w:ascii="Arial Narrow" w:hAnsi="Arial Narrow"/>
          <w:sz w:val="22"/>
          <w:szCs w:val="22"/>
        </w:rPr>
        <w:t xml:space="preserve">nd recommendations. </w:t>
      </w:r>
      <w:r w:rsidR="00124EB1" w:rsidRPr="00A72F23">
        <w:rPr>
          <w:rFonts w:ascii="Arial Narrow" w:hAnsi="Arial Narrow"/>
          <w:sz w:val="22"/>
          <w:szCs w:val="22"/>
        </w:rPr>
        <w:t xml:space="preserve">Students also receive training in how to write a resume, complete an employment application and prepare for an effective interview. </w:t>
      </w:r>
    </w:p>
    <w:p w:rsidR="00124EB1" w:rsidRPr="00A72F23" w:rsidRDefault="00124EB1" w:rsidP="00124EB1">
      <w:pPr>
        <w:pStyle w:val="BodyText2"/>
        <w:rPr>
          <w:rFonts w:ascii="Arial Narrow" w:hAnsi="Arial Narrow"/>
          <w:sz w:val="22"/>
          <w:szCs w:val="22"/>
        </w:rPr>
      </w:pPr>
    </w:p>
    <w:p w:rsidR="00124EB1" w:rsidRPr="00A72F23" w:rsidRDefault="00124EB1" w:rsidP="0049519A">
      <w:pPr>
        <w:rPr>
          <w:rFonts w:ascii="Arial Narrow" w:hAnsi="Arial Narrow"/>
          <w:b/>
          <w:szCs w:val="24"/>
        </w:rPr>
      </w:pPr>
      <w:r w:rsidRPr="00A72F23">
        <w:rPr>
          <w:rFonts w:ascii="Arial Narrow" w:hAnsi="Arial Narrow"/>
          <w:b/>
          <w:szCs w:val="24"/>
        </w:rPr>
        <w:t>CAMPUS CRIME STATISTICS &amp; SECURITY INFORMATION</w:t>
      </w:r>
    </w:p>
    <w:p w:rsidR="00124EB1" w:rsidRDefault="00124EB1" w:rsidP="00124EB1">
      <w:pPr>
        <w:pStyle w:val="BodyText2"/>
        <w:rPr>
          <w:rFonts w:ascii="Arial Narrow" w:hAnsi="Arial Narrow"/>
          <w:sz w:val="22"/>
          <w:szCs w:val="22"/>
        </w:rPr>
      </w:pPr>
      <w:r w:rsidRPr="00A72F23">
        <w:rPr>
          <w:rFonts w:ascii="Arial Narrow" w:hAnsi="Arial Narrow"/>
          <w:sz w:val="22"/>
          <w:szCs w:val="22"/>
        </w:rPr>
        <w:t>A handout detailing campus crime statistics is made available</w:t>
      </w:r>
      <w:r w:rsidR="005F6655">
        <w:rPr>
          <w:rFonts w:ascii="Arial Narrow" w:hAnsi="Arial Narrow"/>
          <w:sz w:val="22"/>
          <w:szCs w:val="22"/>
        </w:rPr>
        <w:t xml:space="preserve"> at the time of enrollment,</w:t>
      </w:r>
      <w:r w:rsidRPr="00A72F23">
        <w:rPr>
          <w:rFonts w:ascii="Arial Narrow" w:hAnsi="Arial Narrow"/>
          <w:sz w:val="22"/>
          <w:szCs w:val="22"/>
        </w:rPr>
        <w:t xml:space="preserve"> upon request</w:t>
      </w:r>
      <w:r w:rsidR="005F6655">
        <w:rPr>
          <w:rFonts w:ascii="Arial Narrow" w:hAnsi="Arial Narrow"/>
          <w:sz w:val="22"/>
          <w:szCs w:val="22"/>
        </w:rPr>
        <w:t>,</w:t>
      </w:r>
      <w:r w:rsidRPr="00A72F23">
        <w:rPr>
          <w:rFonts w:ascii="Arial Narrow" w:hAnsi="Arial Narrow"/>
          <w:sz w:val="22"/>
          <w:szCs w:val="22"/>
        </w:rPr>
        <w:t xml:space="preserve"> from the </w:t>
      </w:r>
      <w:r w:rsidR="00B500B4">
        <w:rPr>
          <w:rFonts w:ascii="Arial Narrow" w:hAnsi="Arial Narrow"/>
          <w:sz w:val="22"/>
          <w:szCs w:val="22"/>
        </w:rPr>
        <w:t>college</w:t>
      </w:r>
      <w:r w:rsidRPr="00A72F23">
        <w:rPr>
          <w:rFonts w:ascii="Arial Narrow" w:hAnsi="Arial Narrow"/>
          <w:sz w:val="22"/>
          <w:szCs w:val="22"/>
        </w:rPr>
        <w:t xml:space="preserve"> </w:t>
      </w:r>
      <w:r w:rsidR="00B500B4">
        <w:rPr>
          <w:rFonts w:ascii="Arial Narrow" w:hAnsi="Arial Narrow"/>
          <w:sz w:val="22"/>
          <w:szCs w:val="22"/>
        </w:rPr>
        <w:t>administration</w:t>
      </w:r>
      <w:r w:rsidRPr="00A72F23">
        <w:rPr>
          <w:rFonts w:ascii="Arial Narrow" w:hAnsi="Arial Narrow"/>
          <w:sz w:val="22"/>
          <w:szCs w:val="22"/>
        </w:rPr>
        <w:t>.</w:t>
      </w:r>
    </w:p>
    <w:p w:rsidR="00934D55" w:rsidRDefault="00934D55" w:rsidP="00F07D09">
      <w:pPr>
        <w:rPr>
          <w:rFonts w:ascii="Arial Narrow" w:hAnsi="Arial Narrow"/>
          <w:b/>
          <w:szCs w:val="24"/>
        </w:rPr>
      </w:pPr>
    </w:p>
    <w:p w:rsidR="00124EB1" w:rsidRPr="00F07D09" w:rsidRDefault="00124EB1" w:rsidP="00F07D09">
      <w:pPr>
        <w:rPr>
          <w:rFonts w:ascii="Arial Narrow" w:hAnsi="Arial Narrow"/>
          <w:b/>
          <w:szCs w:val="24"/>
        </w:rPr>
      </w:pPr>
      <w:r w:rsidRPr="00F07D09">
        <w:rPr>
          <w:rFonts w:ascii="Arial Narrow" w:hAnsi="Arial Narrow"/>
          <w:b/>
          <w:szCs w:val="24"/>
        </w:rPr>
        <w:t>DRUG ABUSE PREVENTION</w:t>
      </w:r>
    </w:p>
    <w:p w:rsidR="00124EB1" w:rsidRPr="00A72F23" w:rsidRDefault="00124EB1" w:rsidP="00124EB1">
      <w:pPr>
        <w:pStyle w:val="BodyText2"/>
        <w:rPr>
          <w:rFonts w:ascii="Arial Narrow" w:hAnsi="Arial Narrow"/>
          <w:sz w:val="22"/>
          <w:szCs w:val="22"/>
        </w:rPr>
      </w:pPr>
      <w:r w:rsidRPr="00A72F23">
        <w:rPr>
          <w:rFonts w:ascii="Arial Narrow" w:hAnsi="Arial Narrow"/>
          <w:sz w:val="22"/>
          <w:szCs w:val="22"/>
        </w:rPr>
        <w:t xml:space="preserve">The </w:t>
      </w:r>
      <w:r w:rsidR="00B500B4">
        <w:rPr>
          <w:rFonts w:ascii="Arial Narrow" w:hAnsi="Arial Narrow"/>
          <w:sz w:val="22"/>
          <w:szCs w:val="22"/>
        </w:rPr>
        <w:t>college</w:t>
      </w:r>
      <w:r w:rsidRPr="00A72F23">
        <w:rPr>
          <w:rFonts w:ascii="Arial Narrow" w:hAnsi="Arial Narrow"/>
          <w:sz w:val="22"/>
          <w:szCs w:val="22"/>
        </w:rPr>
        <w:t xml:space="preserve"> actively supports the prevention of drug abuse.  Upon enrollment, students are provided the </w:t>
      </w:r>
      <w:r w:rsidR="00B500B4">
        <w:rPr>
          <w:rFonts w:ascii="Arial Narrow" w:hAnsi="Arial Narrow"/>
          <w:sz w:val="22"/>
          <w:szCs w:val="22"/>
        </w:rPr>
        <w:t>college’s</w:t>
      </w:r>
      <w:r w:rsidRPr="00A72F23">
        <w:rPr>
          <w:rFonts w:ascii="Arial Narrow" w:hAnsi="Arial Narrow"/>
          <w:sz w:val="22"/>
          <w:szCs w:val="22"/>
        </w:rPr>
        <w:t xml:space="preserve"> policy on drug and alcohol abuse.  A list of agencies and counselors is also </w:t>
      </w:r>
      <w:r w:rsidR="00BE783E">
        <w:rPr>
          <w:rFonts w:ascii="Arial Narrow" w:hAnsi="Arial Narrow"/>
          <w:sz w:val="22"/>
          <w:szCs w:val="22"/>
        </w:rPr>
        <w:t>available for personal assistance</w:t>
      </w:r>
      <w:r w:rsidRPr="00A72F23">
        <w:rPr>
          <w:rFonts w:ascii="Arial Narrow" w:hAnsi="Arial Narrow"/>
          <w:sz w:val="22"/>
          <w:szCs w:val="22"/>
        </w:rPr>
        <w:t xml:space="preserve"> and is available to any student requesting assistance.</w:t>
      </w:r>
    </w:p>
    <w:p w:rsidR="00124EB1" w:rsidRPr="00A72F23" w:rsidRDefault="00124EB1" w:rsidP="00124EB1">
      <w:pPr>
        <w:rPr>
          <w:rFonts w:ascii="Arial Narrow" w:hAnsi="Arial Narrow"/>
          <w:sz w:val="22"/>
          <w:szCs w:val="22"/>
        </w:rPr>
      </w:pPr>
    </w:p>
    <w:p w:rsidR="00124EB1" w:rsidRPr="00A72F23" w:rsidRDefault="00124EB1" w:rsidP="0049519A">
      <w:pPr>
        <w:rPr>
          <w:rFonts w:ascii="Arial Narrow" w:hAnsi="Arial Narrow"/>
          <w:b/>
          <w:szCs w:val="24"/>
        </w:rPr>
      </w:pPr>
      <w:r w:rsidRPr="00A72F23">
        <w:rPr>
          <w:rFonts w:ascii="Arial Narrow" w:hAnsi="Arial Narrow"/>
          <w:b/>
          <w:szCs w:val="24"/>
        </w:rPr>
        <w:t>OSHA REQUIREMENTS</w:t>
      </w:r>
    </w:p>
    <w:p w:rsidR="00124EB1" w:rsidRPr="00A72F23" w:rsidRDefault="00124EB1" w:rsidP="00124EB1">
      <w:pPr>
        <w:pStyle w:val="BodyText2"/>
        <w:rPr>
          <w:rFonts w:ascii="Arial Narrow" w:hAnsi="Arial Narrow"/>
          <w:sz w:val="22"/>
          <w:szCs w:val="22"/>
        </w:rPr>
      </w:pPr>
      <w:r w:rsidRPr="00A72F23">
        <w:rPr>
          <w:rFonts w:ascii="Arial Narrow" w:hAnsi="Arial Narrow"/>
          <w:sz w:val="22"/>
          <w:szCs w:val="22"/>
        </w:rPr>
        <w:t xml:space="preserve">In compliance with United States Department of Labor Occupational Safety and Health Administration requirements, the </w:t>
      </w:r>
      <w:r w:rsidR="003D24E2">
        <w:rPr>
          <w:rFonts w:ascii="Arial Narrow" w:hAnsi="Arial Narrow"/>
          <w:sz w:val="22"/>
          <w:szCs w:val="22"/>
        </w:rPr>
        <w:t>college</w:t>
      </w:r>
      <w:r w:rsidRPr="00A72F23">
        <w:rPr>
          <w:rFonts w:ascii="Arial Narrow" w:hAnsi="Arial Narrow"/>
          <w:sz w:val="22"/>
          <w:szCs w:val="22"/>
        </w:rPr>
        <w:t xml:space="preserve"> advises its students of the chemicals used in </w:t>
      </w:r>
      <w:r w:rsidR="003D24E2">
        <w:rPr>
          <w:rFonts w:ascii="Arial Narrow" w:hAnsi="Arial Narrow"/>
          <w:sz w:val="22"/>
          <w:szCs w:val="22"/>
        </w:rPr>
        <w:t>barber</w:t>
      </w:r>
      <w:r w:rsidR="00814FD1">
        <w:rPr>
          <w:rFonts w:ascii="Arial Narrow" w:hAnsi="Arial Narrow"/>
          <w:sz w:val="22"/>
          <w:szCs w:val="22"/>
        </w:rPr>
        <w:t>/related</w:t>
      </w:r>
      <w:r w:rsidRPr="00A72F23">
        <w:rPr>
          <w:rFonts w:ascii="Arial Narrow" w:hAnsi="Arial Narrow"/>
          <w:sz w:val="22"/>
          <w:szCs w:val="22"/>
        </w:rPr>
        <w:t xml:space="preserve"> training.  During the course work the student learns about the importance of safety in the work place and how to use and follow the Material Safety Data Sheets (MSDS) for chemicals used in </w:t>
      </w:r>
      <w:r w:rsidR="003D24E2">
        <w:rPr>
          <w:rFonts w:ascii="Arial Narrow" w:hAnsi="Arial Narrow"/>
          <w:sz w:val="22"/>
          <w:szCs w:val="22"/>
        </w:rPr>
        <w:t>barbering</w:t>
      </w:r>
      <w:r w:rsidRPr="00A72F23">
        <w:rPr>
          <w:rFonts w:ascii="Arial Narrow" w:hAnsi="Arial Narrow"/>
          <w:sz w:val="22"/>
          <w:szCs w:val="22"/>
        </w:rPr>
        <w:t xml:space="preserve"> or related training.  During each unit of study, students are apprised of the various chemicals used and safe practices that apply.  A complete file containing Material Safety Data Sheets for the chemicals used is available in the administrative office.  The </w:t>
      </w:r>
      <w:r w:rsidR="003D24E2">
        <w:rPr>
          <w:rFonts w:ascii="Arial Narrow" w:hAnsi="Arial Narrow"/>
          <w:sz w:val="22"/>
          <w:szCs w:val="22"/>
        </w:rPr>
        <w:t>college</w:t>
      </w:r>
      <w:r w:rsidRPr="00A72F23">
        <w:rPr>
          <w:rFonts w:ascii="Arial Narrow" w:hAnsi="Arial Narrow"/>
          <w:sz w:val="22"/>
          <w:szCs w:val="22"/>
        </w:rPr>
        <w:t xml:space="preserve"> endeavors to facilitate a safe environment for staff and students by teaching the proper and safe use of equipment, tools, and products.  The </w:t>
      </w:r>
      <w:r w:rsidR="003D24E2">
        <w:rPr>
          <w:rFonts w:ascii="Arial Narrow" w:hAnsi="Arial Narrow"/>
          <w:sz w:val="22"/>
          <w:szCs w:val="22"/>
        </w:rPr>
        <w:t>college</w:t>
      </w:r>
      <w:r w:rsidRPr="00A72F23">
        <w:rPr>
          <w:rFonts w:ascii="Arial Narrow" w:hAnsi="Arial Narrow"/>
          <w:sz w:val="22"/>
          <w:szCs w:val="22"/>
        </w:rPr>
        <w:t xml:space="preserve"> does not assume responsibility for injuries resulting from improper or unsafe use of equipment, tools, or products.</w:t>
      </w:r>
    </w:p>
    <w:p w:rsidR="00124EB1" w:rsidRPr="00A72F23" w:rsidRDefault="00124EB1" w:rsidP="00124EB1">
      <w:pPr>
        <w:rPr>
          <w:rFonts w:ascii="Arial Narrow" w:hAnsi="Arial Narrow"/>
          <w:sz w:val="22"/>
          <w:szCs w:val="22"/>
        </w:rPr>
      </w:pPr>
    </w:p>
    <w:p w:rsidR="00124EB1" w:rsidRPr="00A72F23" w:rsidRDefault="00124EB1" w:rsidP="0049519A">
      <w:pPr>
        <w:rPr>
          <w:rFonts w:ascii="Arial Narrow" w:hAnsi="Arial Narrow"/>
          <w:b/>
          <w:szCs w:val="24"/>
        </w:rPr>
      </w:pPr>
      <w:r w:rsidRPr="00A72F23">
        <w:rPr>
          <w:rFonts w:ascii="Arial Narrow" w:hAnsi="Arial Narrow"/>
          <w:b/>
          <w:szCs w:val="24"/>
        </w:rPr>
        <w:t>PRIVACY AND FILE ACCESS POLICY</w:t>
      </w:r>
    </w:p>
    <w:p w:rsidR="00F07D09" w:rsidRDefault="00124EB1" w:rsidP="0049519A">
      <w:pPr>
        <w:pStyle w:val="BodyText2"/>
        <w:rPr>
          <w:rFonts w:ascii="Arial Narrow" w:hAnsi="Arial Narrow"/>
          <w:sz w:val="22"/>
          <w:szCs w:val="22"/>
        </w:rPr>
      </w:pPr>
      <w:r w:rsidRPr="00A72F23">
        <w:rPr>
          <w:rFonts w:ascii="Arial Narrow" w:hAnsi="Arial Narrow"/>
          <w:sz w:val="22"/>
          <w:szCs w:val="22"/>
        </w:rPr>
        <w:t>The Privacy Act of 1974 prohibits the release of privileged and confidential information concerning individual students unless authorization is received by the student and/or guardian (if the student is a minor) for each third party request.  The school form may be used for this purpose.  It is the school’s policy that no information is released without written authorization by the student, with the exception of a parent who claims the student on their Federal tax return.  The school will release information to any federal, state or local official, auditor, or accrediting body having the authority to request such information.  Upon request a student will be scheduled time to review or give permission to an outside individual to review his/her student records</w:t>
      </w:r>
      <w:r w:rsidR="005B1D04">
        <w:rPr>
          <w:rFonts w:ascii="Arial Narrow" w:hAnsi="Arial Narrow"/>
          <w:sz w:val="22"/>
          <w:szCs w:val="22"/>
        </w:rPr>
        <w:t xml:space="preserve"> during regular business hours</w:t>
      </w:r>
      <w:r w:rsidRPr="00A72F23">
        <w:rPr>
          <w:rFonts w:ascii="Arial Narrow" w:hAnsi="Arial Narrow"/>
          <w:sz w:val="22"/>
          <w:szCs w:val="22"/>
        </w:rPr>
        <w:t xml:space="preserve">. These records may include academic, financial aid and advisement records.  A student may not review income and asset information on parents in the file without written consent of the parents.  Cumulative education records are maintained for each student for a minimum of </w:t>
      </w:r>
      <w:r w:rsidR="00934D55" w:rsidRPr="00934D55">
        <w:rPr>
          <w:rFonts w:ascii="Arial Narrow" w:hAnsi="Arial Narrow"/>
          <w:sz w:val="22"/>
          <w:szCs w:val="22"/>
        </w:rPr>
        <w:t>5</w:t>
      </w:r>
      <w:r w:rsidR="00934D55">
        <w:rPr>
          <w:rFonts w:ascii="Arial Narrow" w:hAnsi="Arial Narrow"/>
          <w:color w:val="FF0000"/>
          <w:sz w:val="22"/>
          <w:szCs w:val="22"/>
        </w:rPr>
        <w:t xml:space="preserve"> </w:t>
      </w:r>
      <w:r w:rsidRPr="00A72F23">
        <w:rPr>
          <w:rFonts w:ascii="Arial Narrow" w:hAnsi="Arial Narrow"/>
          <w:sz w:val="22"/>
          <w:szCs w:val="22"/>
        </w:rPr>
        <w:t>years after graduation or termination.</w:t>
      </w:r>
      <w:r w:rsidR="004D7098">
        <w:rPr>
          <w:rFonts w:ascii="Arial Narrow" w:hAnsi="Arial Narrow"/>
          <w:sz w:val="22"/>
          <w:szCs w:val="22"/>
        </w:rPr>
        <w:t xml:space="preserve">  If copies are requested, the cost is $1 per copy, paid at the time of the request. Files of former students are accessible by appointment only; requests for copies must be in writing, student must provide appropriate ID, and provide a $50 processing fee.</w:t>
      </w:r>
    </w:p>
    <w:p w:rsidR="005B1D04" w:rsidRDefault="005B1D04" w:rsidP="0049519A">
      <w:pPr>
        <w:pStyle w:val="BodyText2"/>
        <w:rPr>
          <w:rFonts w:ascii="Arial Narrow" w:hAnsi="Arial Narrow"/>
          <w:sz w:val="22"/>
          <w:szCs w:val="22"/>
        </w:rPr>
      </w:pPr>
    </w:p>
    <w:p w:rsidR="00F07D09" w:rsidRPr="00394C5A" w:rsidRDefault="00124EB1" w:rsidP="00394C5A">
      <w:pPr>
        <w:pStyle w:val="BodyText2"/>
        <w:rPr>
          <w:rFonts w:ascii="Arial Narrow" w:hAnsi="Arial Narrow"/>
          <w:b/>
          <w:caps/>
          <w:sz w:val="24"/>
          <w:szCs w:val="24"/>
        </w:rPr>
      </w:pPr>
      <w:r w:rsidRPr="00A72F23">
        <w:rPr>
          <w:rFonts w:ascii="Arial Narrow" w:hAnsi="Arial Narrow"/>
          <w:b/>
          <w:caps/>
          <w:sz w:val="24"/>
          <w:szCs w:val="24"/>
        </w:rPr>
        <w:t xml:space="preserve">Policy for Safeguarding </w:t>
      </w:r>
      <w:r w:rsidR="00394C5A">
        <w:rPr>
          <w:rFonts w:ascii="Arial Narrow" w:hAnsi="Arial Narrow"/>
          <w:b/>
          <w:caps/>
          <w:sz w:val="24"/>
          <w:szCs w:val="24"/>
        </w:rPr>
        <w:t>STUDENT</w:t>
      </w:r>
      <w:r w:rsidRPr="00A72F23">
        <w:rPr>
          <w:rFonts w:ascii="Arial Narrow" w:hAnsi="Arial Narrow"/>
          <w:b/>
          <w:caps/>
          <w:sz w:val="24"/>
          <w:szCs w:val="24"/>
        </w:rPr>
        <w:t xml:space="preserve"> Information</w:t>
      </w:r>
    </w:p>
    <w:p w:rsidR="00124EB1" w:rsidRPr="00F07D09" w:rsidRDefault="0088026A" w:rsidP="00F07D09">
      <w:pPr>
        <w:pStyle w:val="BodyText3"/>
        <w:rPr>
          <w:rFonts w:ascii="Arial Narrow" w:hAnsi="Arial Narrow"/>
          <w:b w:val="0"/>
          <w:sz w:val="22"/>
          <w:szCs w:val="22"/>
        </w:rPr>
      </w:pPr>
      <w:r>
        <w:rPr>
          <w:rFonts w:ascii="Arial Narrow" w:hAnsi="Arial Narrow"/>
          <w:b w:val="0"/>
          <w:sz w:val="22"/>
          <w:szCs w:val="22"/>
        </w:rPr>
        <w:t>Boise Barber College</w:t>
      </w:r>
      <w:r w:rsidR="00663356" w:rsidRPr="00F07D09">
        <w:rPr>
          <w:rFonts w:ascii="Arial Narrow" w:hAnsi="Arial Narrow"/>
          <w:b w:val="0"/>
          <w:sz w:val="22"/>
          <w:szCs w:val="22"/>
        </w:rPr>
        <w:t xml:space="preserve"> </w:t>
      </w:r>
      <w:r w:rsidR="00124EB1" w:rsidRPr="00F07D09">
        <w:rPr>
          <w:rFonts w:ascii="Arial Narrow" w:hAnsi="Arial Narrow"/>
          <w:b w:val="0"/>
          <w:sz w:val="22"/>
          <w:szCs w:val="22"/>
        </w:rPr>
        <w:t>is committed to implementing and maintaining a comprehensive information security program, to maintain and safeguard your non</w:t>
      </w:r>
      <w:r w:rsidR="00BD521C">
        <w:rPr>
          <w:rFonts w:ascii="Arial Narrow" w:hAnsi="Arial Narrow"/>
          <w:b w:val="0"/>
          <w:sz w:val="22"/>
          <w:szCs w:val="22"/>
        </w:rPr>
        <w:t>-</w:t>
      </w:r>
      <w:r w:rsidR="00124EB1" w:rsidRPr="00F07D09">
        <w:rPr>
          <w:rFonts w:ascii="Arial Narrow" w:hAnsi="Arial Narrow"/>
          <w:b w:val="0"/>
          <w:sz w:val="22"/>
          <w:szCs w:val="22"/>
        </w:rPr>
        <w:t>public personal information against damage or loss.  The policy covers all student records in whatever form (hard copy, electronic).</w:t>
      </w:r>
    </w:p>
    <w:p w:rsidR="00124EB1" w:rsidRPr="0088026A" w:rsidRDefault="00124EB1" w:rsidP="0088026A">
      <w:pPr>
        <w:rPr>
          <w:rFonts w:ascii="Arial Narrow" w:hAnsi="Arial Narrow"/>
          <w:sz w:val="22"/>
          <w:szCs w:val="22"/>
        </w:rPr>
      </w:pPr>
    </w:p>
    <w:p w:rsidR="00124EB1" w:rsidRPr="00A72F23" w:rsidRDefault="00394C5A" w:rsidP="00124EB1">
      <w:pPr>
        <w:pStyle w:val="BodyText3"/>
        <w:rPr>
          <w:rFonts w:ascii="Arial Narrow" w:hAnsi="Arial Narrow"/>
          <w:b w:val="0"/>
          <w:sz w:val="22"/>
          <w:szCs w:val="22"/>
        </w:rPr>
      </w:pPr>
      <w:r>
        <w:rPr>
          <w:rFonts w:ascii="Arial Narrow" w:hAnsi="Arial Narrow"/>
          <w:b w:val="0"/>
          <w:sz w:val="22"/>
          <w:szCs w:val="22"/>
        </w:rPr>
        <w:t xml:space="preserve">The </w:t>
      </w:r>
      <w:r w:rsidR="0088026A">
        <w:rPr>
          <w:rFonts w:ascii="Arial Narrow" w:hAnsi="Arial Narrow"/>
          <w:b w:val="0"/>
          <w:sz w:val="22"/>
          <w:szCs w:val="22"/>
        </w:rPr>
        <w:t xml:space="preserve">college </w:t>
      </w:r>
      <w:r>
        <w:rPr>
          <w:rFonts w:ascii="Arial Narrow" w:hAnsi="Arial Narrow"/>
          <w:b w:val="0"/>
          <w:sz w:val="22"/>
          <w:szCs w:val="22"/>
        </w:rPr>
        <w:t>administrator</w:t>
      </w:r>
      <w:r w:rsidR="00124EB1" w:rsidRPr="00A72F23">
        <w:rPr>
          <w:rFonts w:ascii="Arial Narrow" w:hAnsi="Arial Narrow"/>
          <w:b w:val="0"/>
          <w:sz w:val="22"/>
          <w:szCs w:val="22"/>
        </w:rPr>
        <w:t xml:space="preserve"> shall be responsible to coordinate the </w:t>
      </w:r>
      <w:r w:rsidR="0088026A">
        <w:rPr>
          <w:rFonts w:ascii="Arial Narrow" w:hAnsi="Arial Narrow"/>
          <w:b w:val="0"/>
          <w:sz w:val="22"/>
          <w:szCs w:val="22"/>
        </w:rPr>
        <w:t>college’s</w:t>
      </w:r>
      <w:r w:rsidR="00124EB1" w:rsidRPr="00A72F23">
        <w:rPr>
          <w:rFonts w:ascii="Arial Narrow" w:hAnsi="Arial Narrow"/>
          <w:b w:val="0"/>
          <w:sz w:val="22"/>
          <w:szCs w:val="22"/>
        </w:rPr>
        <w:t xml:space="preserve"> information security program. The </w:t>
      </w:r>
      <w:r w:rsidR="0088026A">
        <w:rPr>
          <w:rFonts w:ascii="Arial Narrow" w:hAnsi="Arial Narrow"/>
          <w:b w:val="0"/>
          <w:sz w:val="22"/>
          <w:szCs w:val="22"/>
        </w:rPr>
        <w:t>administrator</w:t>
      </w:r>
      <w:r w:rsidR="00124EB1" w:rsidRPr="00A72F23">
        <w:rPr>
          <w:rFonts w:ascii="Arial Narrow" w:hAnsi="Arial Narrow"/>
          <w:b w:val="0"/>
          <w:sz w:val="22"/>
          <w:szCs w:val="22"/>
        </w:rPr>
        <w:t xml:space="preserve"> shall, at least once every 3 years, assess foreseeable internal and external risks to the security, confidentiality, and integrity of </w:t>
      </w:r>
      <w:r>
        <w:rPr>
          <w:rFonts w:ascii="Arial Narrow" w:hAnsi="Arial Narrow"/>
          <w:b w:val="0"/>
          <w:sz w:val="22"/>
          <w:szCs w:val="22"/>
        </w:rPr>
        <w:t>student</w:t>
      </w:r>
      <w:r w:rsidR="00124EB1" w:rsidRPr="00A72F23">
        <w:rPr>
          <w:rFonts w:ascii="Arial Narrow" w:hAnsi="Arial Narrow"/>
          <w:b w:val="0"/>
          <w:sz w:val="22"/>
          <w:szCs w:val="22"/>
        </w:rPr>
        <w:t xml:space="preserve"> information that could result in the unauthorized disclosure, misuse, alteration, destruction or other compromise of the information.  The risk assessment shall cover every relevant area of school operations, including employee training &amp; management, network &amp; software design, information processing, storage, transmission and disposal, and ways to detect, prevent and respond to attacks, intrusions, or other system failures.  The </w:t>
      </w:r>
      <w:r w:rsidR="0088026A">
        <w:rPr>
          <w:rFonts w:ascii="Arial Narrow" w:hAnsi="Arial Narrow"/>
          <w:b w:val="0"/>
          <w:sz w:val="22"/>
          <w:szCs w:val="22"/>
        </w:rPr>
        <w:t>administrator</w:t>
      </w:r>
      <w:r w:rsidR="00124EB1" w:rsidRPr="00A72F23">
        <w:rPr>
          <w:rFonts w:ascii="Arial Narrow" w:hAnsi="Arial Narrow"/>
          <w:b w:val="0"/>
          <w:sz w:val="22"/>
          <w:szCs w:val="22"/>
        </w:rPr>
        <w:t xml:space="preserve"> shall design and implement safeguards to control identified risks and shall monitor the effectiveness of them, recommending changes when warranted.</w:t>
      </w:r>
    </w:p>
    <w:p w:rsidR="00124EB1" w:rsidRPr="005F19CF" w:rsidRDefault="00124EB1" w:rsidP="0088026A">
      <w:pPr>
        <w:rPr>
          <w:rFonts w:ascii="Arial Narrow" w:hAnsi="Arial Narrow"/>
          <w:sz w:val="10"/>
          <w:szCs w:val="10"/>
        </w:rPr>
      </w:pPr>
    </w:p>
    <w:p w:rsidR="00124EB1" w:rsidRPr="00A72F23" w:rsidRDefault="00124EB1" w:rsidP="00124EB1">
      <w:pPr>
        <w:pStyle w:val="BodyText3"/>
        <w:rPr>
          <w:rFonts w:ascii="Arial Narrow" w:hAnsi="Arial Narrow"/>
          <w:b w:val="0"/>
          <w:sz w:val="22"/>
          <w:szCs w:val="22"/>
        </w:rPr>
      </w:pPr>
      <w:r w:rsidRPr="00A72F23">
        <w:rPr>
          <w:rFonts w:ascii="Arial Narrow" w:hAnsi="Arial Narrow"/>
          <w:b w:val="0"/>
          <w:sz w:val="22"/>
          <w:szCs w:val="22"/>
        </w:rPr>
        <w:t xml:space="preserve">Records for prospective students who are not accepted or who do not enroll in the school </w:t>
      </w:r>
      <w:r w:rsidR="00394C5A">
        <w:rPr>
          <w:rFonts w:ascii="Arial Narrow" w:hAnsi="Arial Narrow"/>
          <w:b w:val="0"/>
          <w:sz w:val="22"/>
          <w:szCs w:val="22"/>
        </w:rPr>
        <w:t>will</w:t>
      </w:r>
      <w:r w:rsidRPr="00A72F23">
        <w:rPr>
          <w:rFonts w:ascii="Arial Narrow" w:hAnsi="Arial Narrow"/>
          <w:b w:val="0"/>
          <w:sz w:val="22"/>
          <w:szCs w:val="22"/>
        </w:rPr>
        <w:t xml:space="preserve"> be held for 12 months then destroyed in a secure manner. Records of </w:t>
      </w:r>
      <w:r w:rsidR="00F2574C">
        <w:rPr>
          <w:rFonts w:ascii="Arial Narrow" w:hAnsi="Arial Narrow"/>
          <w:b w:val="0"/>
          <w:sz w:val="22"/>
          <w:szCs w:val="22"/>
        </w:rPr>
        <w:t xml:space="preserve">enrolled </w:t>
      </w:r>
      <w:r w:rsidRPr="00A72F23">
        <w:rPr>
          <w:rFonts w:ascii="Arial Narrow" w:hAnsi="Arial Narrow"/>
          <w:b w:val="0"/>
          <w:sz w:val="22"/>
          <w:szCs w:val="22"/>
        </w:rPr>
        <w:t xml:space="preserve">students shall be maintained in accordance with federal and state law and accreditation requirements.  Students shall receive notice of this policy at the time they </w:t>
      </w:r>
      <w:r w:rsidR="00394C5A">
        <w:rPr>
          <w:rFonts w:ascii="Arial Narrow" w:hAnsi="Arial Narrow"/>
          <w:b w:val="0"/>
          <w:sz w:val="22"/>
          <w:szCs w:val="22"/>
        </w:rPr>
        <w:t>enr</w:t>
      </w:r>
      <w:r w:rsidR="00250556">
        <w:rPr>
          <w:rFonts w:ascii="Arial Narrow" w:hAnsi="Arial Narrow"/>
          <w:b w:val="0"/>
          <w:sz w:val="22"/>
          <w:szCs w:val="22"/>
        </w:rPr>
        <w:t>oll</w:t>
      </w:r>
      <w:r w:rsidR="00394C5A">
        <w:rPr>
          <w:rFonts w:ascii="Arial Narrow" w:hAnsi="Arial Narrow"/>
          <w:b w:val="0"/>
          <w:sz w:val="22"/>
          <w:szCs w:val="22"/>
        </w:rPr>
        <w:t>.</w:t>
      </w:r>
    </w:p>
    <w:p w:rsidR="00124EB1" w:rsidRPr="005F19CF" w:rsidRDefault="00124EB1" w:rsidP="0088026A">
      <w:pPr>
        <w:rPr>
          <w:rFonts w:ascii="Arial Narrow" w:hAnsi="Arial Narrow"/>
          <w:sz w:val="10"/>
          <w:szCs w:val="10"/>
        </w:rPr>
      </w:pPr>
    </w:p>
    <w:p w:rsidR="002946D7" w:rsidRDefault="0088026A" w:rsidP="00124EB1">
      <w:pPr>
        <w:rPr>
          <w:rFonts w:ascii="Arial Narrow" w:hAnsi="Arial Narrow"/>
          <w:sz w:val="22"/>
          <w:szCs w:val="22"/>
        </w:rPr>
      </w:pPr>
      <w:r>
        <w:rPr>
          <w:rFonts w:ascii="Arial Narrow" w:hAnsi="Arial Narrow"/>
          <w:sz w:val="22"/>
          <w:szCs w:val="22"/>
        </w:rPr>
        <w:t>Boise Barber College</w:t>
      </w:r>
      <w:r w:rsidR="00663356" w:rsidRPr="00A72F23">
        <w:rPr>
          <w:rFonts w:ascii="Arial Narrow" w:hAnsi="Arial Narrow"/>
          <w:sz w:val="22"/>
          <w:szCs w:val="22"/>
        </w:rPr>
        <w:t xml:space="preserve"> </w:t>
      </w:r>
      <w:r w:rsidR="00124EB1" w:rsidRPr="00A72F23">
        <w:rPr>
          <w:rFonts w:ascii="Arial Narrow" w:hAnsi="Arial Narrow"/>
          <w:sz w:val="22"/>
          <w:szCs w:val="22"/>
        </w:rPr>
        <w:t>shall only enter into servicing agreements with service providers who also maintain appropriate safeguards for customers’ non</w:t>
      </w:r>
      <w:r w:rsidR="00F2574C">
        <w:rPr>
          <w:rFonts w:ascii="Arial Narrow" w:hAnsi="Arial Narrow"/>
          <w:sz w:val="22"/>
          <w:szCs w:val="22"/>
        </w:rPr>
        <w:t>-</w:t>
      </w:r>
      <w:r w:rsidR="00124EB1" w:rsidRPr="00A72F23">
        <w:rPr>
          <w:rFonts w:ascii="Arial Narrow" w:hAnsi="Arial Narrow"/>
          <w:sz w:val="22"/>
          <w:szCs w:val="22"/>
        </w:rPr>
        <w:t>public personal information.</w:t>
      </w:r>
    </w:p>
    <w:p w:rsidR="00250556" w:rsidRPr="007F501E" w:rsidRDefault="00250556" w:rsidP="007F501E">
      <w:pPr>
        <w:rPr>
          <w:rFonts w:ascii="Arial Narrow" w:hAnsi="Arial Narrow"/>
          <w:sz w:val="22"/>
          <w:szCs w:val="22"/>
        </w:rPr>
      </w:pPr>
    </w:p>
    <w:p w:rsidR="00FE64F1" w:rsidRPr="00910C75" w:rsidRDefault="00FE64F1" w:rsidP="00FE64F1">
      <w:pPr>
        <w:rPr>
          <w:rFonts w:ascii="Arial Narrow" w:hAnsi="Arial Narrow"/>
          <w:b/>
          <w:szCs w:val="24"/>
        </w:rPr>
      </w:pPr>
      <w:r w:rsidRPr="00910C75">
        <w:rPr>
          <w:rFonts w:ascii="Arial Narrow" w:hAnsi="Arial Narrow"/>
          <w:b/>
          <w:szCs w:val="24"/>
        </w:rPr>
        <w:t>ABSENCE POLICY</w:t>
      </w:r>
      <w:r w:rsidR="002D4520">
        <w:rPr>
          <w:rFonts w:ascii="Arial Narrow" w:hAnsi="Arial Narrow"/>
          <w:b/>
          <w:szCs w:val="24"/>
        </w:rPr>
        <w:t>/TARDY POLICY</w:t>
      </w:r>
    </w:p>
    <w:p w:rsidR="00FE64F1" w:rsidRDefault="00FE64F1" w:rsidP="00FE64F1">
      <w:pPr>
        <w:jc w:val="both"/>
        <w:rPr>
          <w:rFonts w:ascii="Arial Narrow" w:hAnsi="Arial Narrow"/>
          <w:sz w:val="22"/>
          <w:szCs w:val="22"/>
        </w:rPr>
      </w:pPr>
      <w:r>
        <w:rPr>
          <w:rFonts w:ascii="Arial Narrow" w:hAnsi="Arial Narrow"/>
          <w:sz w:val="22"/>
          <w:szCs w:val="22"/>
        </w:rPr>
        <w:t xml:space="preserve">Absences are to be documented.  If a student knows of future needed absences for medical reason or other obligations, he/she </w:t>
      </w:r>
      <w:r w:rsidR="0088599C">
        <w:rPr>
          <w:rFonts w:ascii="Arial Narrow" w:hAnsi="Arial Narrow"/>
          <w:sz w:val="22"/>
          <w:szCs w:val="22"/>
        </w:rPr>
        <w:t>m</w:t>
      </w:r>
      <w:r>
        <w:rPr>
          <w:rFonts w:ascii="Arial Narrow" w:hAnsi="Arial Narrow"/>
          <w:sz w:val="22"/>
          <w:szCs w:val="22"/>
        </w:rPr>
        <w:t xml:space="preserve">ust pre-arrange with administration.  </w:t>
      </w:r>
      <w:r w:rsidR="00F40FBA">
        <w:rPr>
          <w:rFonts w:ascii="Arial Narrow" w:hAnsi="Arial Narrow"/>
          <w:sz w:val="22"/>
          <w:szCs w:val="22"/>
        </w:rPr>
        <w:t>Excused absences</w:t>
      </w:r>
      <w:r>
        <w:rPr>
          <w:rFonts w:ascii="Arial Narrow" w:hAnsi="Arial Narrow"/>
          <w:sz w:val="22"/>
          <w:szCs w:val="22"/>
        </w:rPr>
        <w:t xml:space="preserve"> will be granted for “job acceptable” reasons.  If a student is not able to attend a day, he/she needs to call the school for an excused absence.  If a student needs early release or an extended lunch, it must pre-arranged with staff for a “job acceptable” reason and the signed documentation will be kept in the student’s file.  Unexcused absences warrant a documented warning.  Three warnings on file </w:t>
      </w:r>
      <w:r w:rsidR="00F40FBA">
        <w:rPr>
          <w:rFonts w:ascii="Arial Narrow" w:hAnsi="Arial Narrow"/>
          <w:sz w:val="22"/>
          <w:szCs w:val="22"/>
        </w:rPr>
        <w:t xml:space="preserve">may result in </w:t>
      </w:r>
      <w:r>
        <w:rPr>
          <w:rFonts w:ascii="Arial Narrow" w:hAnsi="Arial Narrow"/>
          <w:sz w:val="22"/>
          <w:szCs w:val="22"/>
        </w:rPr>
        <w:t>a 3 day suspension with on-going tuition.</w:t>
      </w:r>
      <w:r w:rsidR="002D4520">
        <w:rPr>
          <w:rFonts w:ascii="Arial Narrow" w:hAnsi="Arial Narrow"/>
          <w:sz w:val="22"/>
          <w:szCs w:val="22"/>
        </w:rPr>
        <w:t xml:space="preserve"> Classes start </w:t>
      </w:r>
      <w:r w:rsidR="002D4520" w:rsidRPr="002D4520">
        <w:rPr>
          <w:rFonts w:ascii="Arial Narrow" w:hAnsi="Arial Narrow"/>
          <w:b/>
          <w:sz w:val="22"/>
          <w:szCs w:val="22"/>
        </w:rPr>
        <w:t>promptly</w:t>
      </w:r>
      <w:r w:rsidR="002D4520">
        <w:rPr>
          <w:rFonts w:ascii="Arial Narrow" w:hAnsi="Arial Narrow"/>
          <w:sz w:val="22"/>
          <w:szCs w:val="22"/>
        </w:rPr>
        <w:t xml:space="preserve"> at 9 am. Students are expected to be prepared and seated before class starts.</w:t>
      </w:r>
    </w:p>
    <w:p w:rsidR="002D4520" w:rsidRDefault="002D4520" w:rsidP="00FE64F1">
      <w:pPr>
        <w:jc w:val="both"/>
        <w:rPr>
          <w:rFonts w:ascii="Arial Narrow" w:hAnsi="Arial Narrow"/>
          <w:sz w:val="22"/>
          <w:szCs w:val="22"/>
        </w:rPr>
      </w:pPr>
      <w:r>
        <w:rPr>
          <w:rFonts w:ascii="Arial Narrow" w:hAnsi="Arial Narrow"/>
          <w:sz w:val="22"/>
          <w:szCs w:val="22"/>
        </w:rPr>
        <w:t xml:space="preserve">Students are required to call </w:t>
      </w:r>
      <w:r w:rsidRPr="002D4520">
        <w:rPr>
          <w:rFonts w:ascii="Arial Narrow" w:hAnsi="Arial Narrow"/>
          <w:b/>
          <w:sz w:val="22"/>
          <w:szCs w:val="22"/>
        </w:rPr>
        <w:t>prior</w:t>
      </w:r>
      <w:r>
        <w:rPr>
          <w:rFonts w:ascii="Arial Narrow" w:hAnsi="Arial Narrow"/>
          <w:sz w:val="22"/>
          <w:szCs w:val="22"/>
        </w:rPr>
        <w:t xml:space="preserve"> to class if they will be absent or late, and speak </w:t>
      </w:r>
      <w:r w:rsidRPr="002D4520">
        <w:rPr>
          <w:rFonts w:ascii="Arial Narrow" w:hAnsi="Arial Narrow"/>
          <w:b/>
          <w:sz w:val="22"/>
          <w:szCs w:val="22"/>
        </w:rPr>
        <w:t>directly</w:t>
      </w:r>
      <w:r>
        <w:rPr>
          <w:rFonts w:ascii="Arial Narrow" w:hAnsi="Arial Narrow"/>
          <w:sz w:val="22"/>
          <w:szCs w:val="22"/>
        </w:rPr>
        <w:t xml:space="preserve"> to an Instructor or leave a voice message.</w:t>
      </w:r>
    </w:p>
    <w:p w:rsidR="00FE64F1" w:rsidRPr="008052DA" w:rsidRDefault="00FE64F1" w:rsidP="00FE64F1">
      <w:pPr>
        <w:rPr>
          <w:rFonts w:ascii="Arial Narrow" w:hAnsi="Arial Narrow"/>
          <w:sz w:val="22"/>
          <w:szCs w:val="22"/>
        </w:rPr>
      </w:pPr>
    </w:p>
    <w:p w:rsidR="001E3AD4" w:rsidRDefault="001E3AD4" w:rsidP="00A379B3">
      <w:pPr>
        <w:rPr>
          <w:rFonts w:ascii="Arial Narrow" w:hAnsi="Arial Narrow"/>
          <w:b/>
          <w:szCs w:val="24"/>
        </w:rPr>
      </w:pPr>
    </w:p>
    <w:p w:rsidR="00A379B3" w:rsidRPr="00BC5425" w:rsidRDefault="00A379B3" w:rsidP="00A379B3">
      <w:pPr>
        <w:rPr>
          <w:rFonts w:ascii="Arial Narrow" w:hAnsi="Arial Narrow"/>
          <w:b/>
          <w:color w:val="548DD4"/>
          <w:szCs w:val="24"/>
        </w:rPr>
      </w:pPr>
      <w:r w:rsidRPr="00A72F23">
        <w:rPr>
          <w:rFonts w:ascii="Arial Narrow" w:hAnsi="Arial Narrow"/>
          <w:b/>
          <w:szCs w:val="24"/>
        </w:rPr>
        <w:t>LEAVE OF ABSENCE</w:t>
      </w:r>
      <w:r w:rsidR="006A180C">
        <w:rPr>
          <w:rFonts w:ascii="Arial Narrow" w:hAnsi="Arial Narrow"/>
          <w:b/>
          <w:szCs w:val="24"/>
        </w:rPr>
        <w:t xml:space="preserve"> POLICY</w:t>
      </w:r>
    </w:p>
    <w:p w:rsidR="00A379B3" w:rsidRPr="006A180C" w:rsidRDefault="00A379B3" w:rsidP="00A379B3">
      <w:pPr>
        <w:pStyle w:val="BodyText2"/>
        <w:rPr>
          <w:rFonts w:ascii="Arial Narrow" w:hAnsi="Arial Narrow"/>
          <w:sz w:val="22"/>
          <w:szCs w:val="22"/>
        </w:rPr>
      </w:pPr>
      <w:r w:rsidRPr="006A180C">
        <w:rPr>
          <w:rFonts w:ascii="Arial Narrow" w:hAnsi="Arial Narrow"/>
          <w:sz w:val="22"/>
          <w:szCs w:val="22"/>
        </w:rPr>
        <w:t xml:space="preserve">For those students who find it necessary to be out of school for </w:t>
      </w:r>
      <w:r w:rsidR="001E3AD4">
        <w:rPr>
          <w:rFonts w:ascii="Arial Narrow" w:hAnsi="Arial Narrow"/>
          <w:sz w:val="22"/>
          <w:szCs w:val="22"/>
        </w:rPr>
        <w:t>six days or more,</w:t>
      </w:r>
      <w:r w:rsidRPr="006A180C">
        <w:rPr>
          <w:rFonts w:ascii="Arial Narrow" w:hAnsi="Arial Narrow"/>
          <w:sz w:val="22"/>
          <w:szCs w:val="22"/>
        </w:rPr>
        <w:t xml:space="preserve"> a leave of absence is ava</w:t>
      </w:r>
      <w:r w:rsidR="001E3AD4">
        <w:rPr>
          <w:rFonts w:ascii="Arial Narrow" w:hAnsi="Arial Narrow"/>
          <w:sz w:val="22"/>
          <w:szCs w:val="22"/>
        </w:rPr>
        <w:t>ilable.  A Leave of Absence request must be filled out</w:t>
      </w:r>
      <w:r w:rsidR="00A97201">
        <w:rPr>
          <w:rFonts w:ascii="Arial Narrow" w:hAnsi="Arial Narrow"/>
          <w:sz w:val="22"/>
          <w:szCs w:val="22"/>
        </w:rPr>
        <w:t>,</w:t>
      </w:r>
      <w:r w:rsidR="001E3AD4">
        <w:rPr>
          <w:rFonts w:ascii="Arial Narrow" w:hAnsi="Arial Narrow"/>
          <w:sz w:val="22"/>
          <w:szCs w:val="22"/>
        </w:rPr>
        <w:t xml:space="preserve"> dated and signed in advance.</w:t>
      </w:r>
      <w:r w:rsidR="00A97201">
        <w:rPr>
          <w:rFonts w:ascii="Arial Narrow" w:hAnsi="Arial Narrow"/>
          <w:sz w:val="22"/>
          <w:szCs w:val="22"/>
        </w:rPr>
        <w:t xml:space="preserve"> The reason for the request must be included.</w:t>
      </w:r>
      <w:r w:rsidR="001E3AD4">
        <w:rPr>
          <w:rFonts w:ascii="Arial Narrow" w:hAnsi="Arial Narrow"/>
          <w:sz w:val="22"/>
          <w:szCs w:val="22"/>
        </w:rPr>
        <w:t xml:space="preserve"> These forms are</w:t>
      </w:r>
      <w:r w:rsidRPr="006A180C">
        <w:rPr>
          <w:rFonts w:ascii="Arial Narrow" w:hAnsi="Arial Narrow"/>
          <w:sz w:val="22"/>
          <w:szCs w:val="22"/>
        </w:rPr>
        <w:t xml:space="preserve"> available from the </w:t>
      </w:r>
      <w:r w:rsidR="0088026A" w:rsidRPr="006A180C">
        <w:rPr>
          <w:rFonts w:ascii="Arial Narrow" w:hAnsi="Arial Narrow"/>
          <w:sz w:val="22"/>
          <w:szCs w:val="22"/>
        </w:rPr>
        <w:t>college administration</w:t>
      </w:r>
      <w:r w:rsidRPr="006A180C">
        <w:rPr>
          <w:rFonts w:ascii="Arial Narrow" w:hAnsi="Arial Narrow"/>
          <w:sz w:val="22"/>
          <w:szCs w:val="22"/>
        </w:rPr>
        <w:t xml:space="preserve">.  </w:t>
      </w:r>
      <w:r w:rsidRPr="006A180C">
        <w:rPr>
          <w:rFonts w:ascii="Arial Narrow" w:hAnsi="Arial Narrow"/>
          <w:bCs/>
          <w:sz w:val="22"/>
          <w:szCs w:val="22"/>
        </w:rPr>
        <w:t>Leav</w:t>
      </w:r>
      <w:r w:rsidR="001E3AD4">
        <w:rPr>
          <w:rFonts w:ascii="Arial Narrow" w:hAnsi="Arial Narrow"/>
          <w:bCs/>
          <w:sz w:val="22"/>
          <w:szCs w:val="22"/>
        </w:rPr>
        <w:t xml:space="preserve">es of Absence requests must </w:t>
      </w:r>
      <w:r w:rsidRPr="006A180C">
        <w:rPr>
          <w:rFonts w:ascii="Arial Narrow" w:hAnsi="Arial Narrow"/>
          <w:bCs/>
          <w:sz w:val="22"/>
          <w:szCs w:val="22"/>
        </w:rPr>
        <w:t>be ap</w:t>
      </w:r>
      <w:r w:rsidR="001E3AD4">
        <w:rPr>
          <w:rFonts w:ascii="Arial Narrow" w:hAnsi="Arial Narrow"/>
          <w:bCs/>
          <w:sz w:val="22"/>
          <w:szCs w:val="22"/>
        </w:rPr>
        <w:t>proved by the Dean</w:t>
      </w:r>
      <w:r w:rsidRPr="006A180C">
        <w:rPr>
          <w:rFonts w:ascii="Arial Narrow" w:hAnsi="Arial Narrow"/>
          <w:bCs/>
          <w:sz w:val="22"/>
          <w:szCs w:val="22"/>
        </w:rPr>
        <w:t>.  Leave of Absence requests are strongly discouraged during the “</w:t>
      </w:r>
      <w:r w:rsidR="001A41C7" w:rsidRPr="006A180C">
        <w:rPr>
          <w:rFonts w:ascii="Arial Narrow" w:hAnsi="Arial Narrow"/>
          <w:bCs/>
          <w:sz w:val="22"/>
          <w:szCs w:val="22"/>
        </w:rPr>
        <w:t>basic</w:t>
      </w:r>
      <w:r w:rsidR="006A180C" w:rsidRPr="006A180C">
        <w:rPr>
          <w:rFonts w:ascii="Arial Narrow" w:hAnsi="Arial Narrow"/>
          <w:bCs/>
          <w:sz w:val="22"/>
          <w:szCs w:val="22"/>
        </w:rPr>
        <w:t>/beginning</w:t>
      </w:r>
      <w:r w:rsidRPr="006A180C">
        <w:rPr>
          <w:rFonts w:ascii="Arial Narrow" w:hAnsi="Arial Narrow"/>
          <w:bCs/>
          <w:sz w:val="22"/>
          <w:szCs w:val="22"/>
        </w:rPr>
        <w:t xml:space="preserve">” phase of training. Leaves of Absence may not exceed 180 calendar days in any 12 month period.  </w:t>
      </w:r>
      <w:r w:rsidRPr="006A180C">
        <w:rPr>
          <w:rFonts w:ascii="Arial Narrow" w:hAnsi="Arial Narrow"/>
          <w:sz w:val="22"/>
          <w:szCs w:val="22"/>
        </w:rPr>
        <w:t>No federal student loan monies can be disbursed during a leave of absence.</w:t>
      </w:r>
      <w:r w:rsidR="001E3AD4">
        <w:rPr>
          <w:rFonts w:ascii="Arial Narrow" w:hAnsi="Arial Narrow"/>
          <w:sz w:val="22"/>
          <w:szCs w:val="22"/>
        </w:rPr>
        <w:t xml:space="preserve"> L.O.A’s are intended for Emergencies/Medical needs.</w:t>
      </w:r>
    </w:p>
    <w:p w:rsidR="00250556" w:rsidRPr="006B44B8" w:rsidRDefault="00250556" w:rsidP="006B44B8">
      <w:pPr>
        <w:rPr>
          <w:rFonts w:ascii="Arial Narrow" w:hAnsi="Arial Narrow"/>
          <w:sz w:val="22"/>
          <w:szCs w:val="22"/>
        </w:rPr>
      </w:pPr>
    </w:p>
    <w:p w:rsidR="00124EB1" w:rsidRPr="00A72F23" w:rsidRDefault="00124EB1" w:rsidP="0049519A">
      <w:pPr>
        <w:rPr>
          <w:rFonts w:ascii="Arial Narrow" w:hAnsi="Arial Narrow"/>
          <w:b/>
          <w:szCs w:val="24"/>
        </w:rPr>
      </w:pPr>
      <w:r w:rsidRPr="00A72F23">
        <w:rPr>
          <w:rFonts w:ascii="Arial Narrow" w:hAnsi="Arial Narrow"/>
          <w:b/>
          <w:szCs w:val="24"/>
        </w:rPr>
        <w:t>GRADUATION REQUIREMENTS</w:t>
      </w:r>
    </w:p>
    <w:p w:rsidR="00F07D09" w:rsidRDefault="00124EB1" w:rsidP="00A72F23">
      <w:pPr>
        <w:pStyle w:val="BodyText2"/>
        <w:rPr>
          <w:rFonts w:ascii="Arial Narrow" w:hAnsi="Arial Narrow"/>
          <w:sz w:val="22"/>
          <w:szCs w:val="22"/>
        </w:rPr>
      </w:pPr>
      <w:r w:rsidRPr="00A72F23">
        <w:rPr>
          <w:rFonts w:ascii="Arial Narrow" w:hAnsi="Arial Narrow"/>
          <w:sz w:val="22"/>
          <w:szCs w:val="22"/>
        </w:rPr>
        <w:t xml:space="preserve">The graduation requirements for </w:t>
      </w:r>
      <w:r w:rsidR="00AF102C">
        <w:rPr>
          <w:rFonts w:ascii="Arial Narrow" w:hAnsi="Arial Narrow"/>
          <w:sz w:val="22"/>
          <w:szCs w:val="22"/>
        </w:rPr>
        <w:t>all</w:t>
      </w:r>
      <w:r w:rsidRPr="00A72F23">
        <w:rPr>
          <w:rFonts w:ascii="Arial Narrow" w:hAnsi="Arial Narrow"/>
          <w:sz w:val="22"/>
          <w:szCs w:val="22"/>
        </w:rPr>
        <w:t xml:space="preserve"> courses are as follows: 1) Completed the required hours of training within the maximum time frame allowed</w:t>
      </w:r>
      <w:r w:rsidR="00FB3325">
        <w:rPr>
          <w:rFonts w:ascii="Arial Narrow" w:hAnsi="Arial Narrow"/>
          <w:sz w:val="22"/>
          <w:szCs w:val="22"/>
        </w:rPr>
        <w:t>,</w:t>
      </w:r>
      <w:r w:rsidRPr="00A72F23">
        <w:rPr>
          <w:rFonts w:ascii="Arial Narrow" w:hAnsi="Arial Narrow"/>
          <w:sz w:val="22"/>
          <w:szCs w:val="22"/>
        </w:rPr>
        <w:t xml:space="preserve"> 2) Maintain satisfactory progress requirements per the criteria of the Satisfactory</w:t>
      </w:r>
      <w:r w:rsidR="003C5D04">
        <w:rPr>
          <w:rFonts w:ascii="Arial Narrow" w:hAnsi="Arial Narrow"/>
          <w:sz w:val="22"/>
          <w:szCs w:val="22"/>
          <w:lang w:val="en-US"/>
        </w:rPr>
        <w:t xml:space="preserve"> Academic</w:t>
      </w:r>
      <w:r w:rsidRPr="00A72F23">
        <w:rPr>
          <w:rFonts w:ascii="Arial Narrow" w:hAnsi="Arial Narrow"/>
          <w:sz w:val="22"/>
          <w:szCs w:val="22"/>
        </w:rPr>
        <w:t xml:space="preserve"> Progress Policy</w:t>
      </w:r>
      <w:r w:rsidR="00FB3325">
        <w:rPr>
          <w:rFonts w:ascii="Arial Narrow" w:hAnsi="Arial Narrow"/>
          <w:sz w:val="22"/>
          <w:szCs w:val="22"/>
        </w:rPr>
        <w:t>,</w:t>
      </w:r>
      <w:r w:rsidRPr="00A72F23">
        <w:rPr>
          <w:rFonts w:ascii="Arial Narrow" w:hAnsi="Arial Narrow"/>
          <w:sz w:val="22"/>
          <w:szCs w:val="22"/>
        </w:rPr>
        <w:t xml:space="preserve"> 3) </w:t>
      </w:r>
      <w:r w:rsidR="00A04C9E">
        <w:rPr>
          <w:rFonts w:ascii="Arial Narrow" w:hAnsi="Arial Narrow"/>
          <w:sz w:val="22"/>
          <w:szCs w:val="22"/>
        </w:rPr>
        <w:t>Successfully complete all curriculum requirements, processes, state requirements, level tests,</w:t>
      </w:r>
      <w:r w:rsidR="00235007">
        <w:rPr>
          <w:rFonts w:ascii="Arial Narrow" w:hAnsi="Arial Narrow"/>
          <w:sz w:val="22"/>
          <w:szCs w:val="22"/>
        </w:rPr>
        <w:t xml:space="preserve"> and mock board exam</w:t>
      </w:r>
      <w:r w:rsidR="00166829">
        <w:rPr>
          <w:rFonts w:ascii="Arial Narrow" w:hAnsi="Arial Narrow"/>
          <w:sz w:val="22"/>
          <w:szCs w:val="22"/>
        </w:rPr>
        <w:t>,</w:t>
      </w:r>
      <w:r w:rsidRPr="00A72F23">
        <w:rPr>
          <w:rFonts w:ascii="Arial Narrow" w:hAnsi="Arial Narrow"/>
          <w:sz w:val="22"/>
          <w:szCs w:val="22"/>
        </w:rPr>
        <w:t xml:space="preserve"> 4) Fulfill all financial obligations to the school</w:t>
      </w:r>
      <w:r w:rsidR="00FB3325">
        <w:rPr>
          <w:rFonts w:ascii="Arial Narrow" w:hAnsi="Arial Narrow"/>
          <w:sz w:val="22"/>
          <w:szCs w:val="22"/>
        </w:rPr>
        <w:t>,</w:t>
      </w:r>
      <w:r w:rsidRPr="00A72F23">
        <w:rPr>
          <w:rFonts w:ascii="Arial Narrow" w:hAnsi="Arial Narrow"/>
          <w:sz w:val="22"/>
          <w:szCs w:val="22"/>
        </w:rPr>
        <w:t xml:space="preserve"> 5) Completion of an exit interview and required exit paperwork. Certification of hours</w:t>
      </w:r>
      <w:r w:rsidR="00316E2D">
        <w:rPr>
          <w:rFonts w:ascii="Arial Narrow" w:hAnsi="Arial Narrow"/>
          <w:sz w:val="22"/>
          <w:szCs w:val="22"/>
        </w:rPr>
        <w:t>/final paperwork</w:t>
      </w:r>
      <w:r w:rsidRPr="00A72F23">
        <w:rPr>
          <w:rFonts w:ascii="Arial Narrow" w:hAnsi="Arial Narrow"/>
          <w:sz w:val="22"/>
          <w:szCs w:val="22"/>
        </w:rPr>
        <w:t xml:space="preserve"> will not be provided until all charges have been paid in full.</w:t>
      </w:r>
    </w:p>
    <w:p w:rsidR="00F07D09" w:rsidRDefault="00F07D09" w:rsidP="006B44B8">
      <w:pPr>
        <w:rPr>
          <w:rFonts w:ascii="Arial Narrow" w:hAnsi="Arial Narrow"/>
          <w:sz w:val="22"/>
          <w:szCs w:val="22"/>
        </w:rPr>
      </w:pPr>
    </w:p>
    <w:p w:rsidR="00235007" w:rsidRPr="00235007" w:rsidRDefault="00235007" w:rsidP="00235007">
      <w:pPr>
        <w:pStyle w:val="BodyText2"/>
        <w:rPr>
          <w:rFonts w:ascii="Arial Narrow" w:hAnsi="Arial Narrow"/>
          <w:b/>
          <w:sz w:val="24"/>
          <w:szCs w:val="24"/>
        </w:rPr>
      </w:pPr>
      <w:r w:rsidRPr="00235007">
        <w:rPr>
          <w:rFonts w:ascii="Arial Narrow" w:hAnsi="Arial Narrow"/>
          <w:b/>
          <w:sz w:val="24"/>
          <w:szCs w:val="24"/>
        </w:rPr>
        <w:t>MOCK BOARD</w:t>
      </w:r>
    </w:p>
    <w:p w:rsidR="00235007" w:rsidRDefault="00235007" w:rsidP="00235007">
      <w:pPr>
        <w:jc w:val="both"/>
        <w:rPr>
          <w:rFonts w:ascii="Arial Narrow" w:hAnsi="Arial Narrow"/>
          <w:sz w:val="22"/>
          <w:szCs w:val="22"/>
        </w:rPr>
      </w:pPr>
      <w:r>
        <w:rPr>
          <w:rFonts w:ascii="Arial Narrow" w:hAnsi="Arial Narrow"/>
          <w:sz w:val="22"/>
          <w:szCs w:val="22"/>
        </w:rPr>
        <w:t>Boise Barber College conducts a mock board to ensure the student’s readiness for the Idaho State Barber Board exam.  Passing of the practical and theory portion of this test is a graduation requirement.  If a student fails this test, he/she must retake the failed portion of the exam at an additional cost of $50.  The date of the rescheduled test will be at the convenience of the college.  Students may request in writing a special Mock Board Exam</w:t>
      </w:r>
      <w:r w:rsidR="00FF5A42">
        <w:rPr>
          <w:rFonts w:ascii="Arial Narrow" w:hAnsi="Arial Narrow"/>
          <w:sz w:val="22"/>
          <w:szCs w:val="22"/>
        </w:rPr>
        <w:t xml:space="preserve"> at the additional cost of $100.</w:t>
      </w:r>
    </w:p>
    <w:p w:rsidR="00235007" w:rsidRDefault="00235007" w:rsidP="006B44B8">
      <w:pPr>
        <w:rPr>
          <w:rFonts w:ascii="Arial Narrow" w:hAnsi="Arial Narrow"/>
          <w:sz w:val="22"/>
          <w:szCs w:val="22"/>
        </w:rPr>
      </w:pPr>
    </w:p>
    <w:p w:rsidR="00FF5A42" w:rsidRPr="00FF5A42" w:rsidRDefault="00FF5A42" w:rsidP="00FF5A42">
      <w:pPr>
        <w:pStyle w:val="BodyText2"/>
        <w:rPr>
          <w:rFonts w:ascii="Arial Narrow" w:hAnsi="Arial Narrow"/>
          <w:b/>
          <w:sz w:val="24"/>
          <w:szCs w:val="24"/>
        </w:rPr>
      </w:pPr>
      <w:r w:rsidRPr="00FF5A42">
        <w:rPr>
          <w:rFonts w:ascii="Arial Narrow" w:hAnsi="Arial Narrow"/>
          <w:b/>
          <w:sz w:val="24"/>
          <w:szCs w:val="24"/>
        </w:rPr>
        <w:t>CERTIFICATE</w:t>
      </w:r>
      <w:r w:rsidR="00316E2D">
        <w:rPr>
          <w:rFonts w:ascii="Arial Narrow" w:hAnsi="Arial Narrow"/>
          <w:b/>
          <w:sz w:val="24"/>
          <w:szCs w:val="24"/>
        </w:rPr>
        <w:t xml:space="preserve"> / LICENSING</w:t>
      </w:r>
    </w:p>
    <w:p w:rsidR="00FF5A42" w:rsidRDefault="00FF5A42" w:rsidP="00FF5A42">
      <w:pPr>
        <w:jc w:val="both"/>
        <w:rPr>
          <w:rFonts w:ascii="Arial Narrow" w:hAnsi="Arial Narrow"/>
          <w:sz w:val="22"/>
          <w:szCs w:val="22"/>
        </w:rPr>
      </w:pPr>
      <w:r>
        <w:rPr>
          <w:rFonts w:ascii="Arial Narrow" w:hAnsi="Arial Narrow"/>
          <w:sz w:val="22"/>
          <w:szCs w:val="22"/>
        </w:rPr>
        <w:t xml:space="preserve">Upon graduation, students will receive a diploma and a Bar 41 (hour and procedural completion form) from Boise Barber College.  Paperwork required by the state, verifying the student’s education, will be given to the student to submit to the state.  The student is responsible for all state testing/licensing fees.  The college reserves the right to hold </w:t>
      </w:r>
      <w:r w:rsidR="00316E2D">
        <w:rPr>
          <w:rFonts w:ascii="Arial Narrow" w:hAnsi="Arial Narrow"/>
          <w:sz w:val="22"/>
          <w:szCs w:val="22"/>
        </w:rPr>
        <w:t xml:space="preserve">final certification </w:t>
      </w:r>
      <w:r>
        <w:rPr>
          <w:rFonts w:ascii="Arial Narrow" w:hAnsi="Arial Narrow"/>
          <w:sz w:val="22"/>
          <w:szCs w:val="22"/>
        </w:rPr>
        <w:t xml:space="preserve">paperwork until the course is paid in full.  </w:t>
      </w:r>
    </w:p>
    <w:p w:rsidR="002946D7" w:rsidRDefault="002946D7" w:rsidP="008052DA">
      <w:pPr>
        <w:rPr>
          <w:rFonts w:ascii="Arial Narrow" w:hAnsi="Arial Narrow"/>
          <w:sz w:val="22"/>
          <w:szCs w:val="22"/>
        </w:rPr>
      </w:pPr>
    </w:p>
    <w:p w:rsidR="00F07D09" w:rsidRPr="00A72F23" w:rsidRDefault="00F07D09" w:rsidP="00F07D09">
      <w:pPr>
        <w:rPr>
          <w:rFonts w:ascii="Arial Narrow" w:hAnsi="Arial Narrow"/>
          <w:b/>
          <w:szCs w:val="24"/>
        </w:rPr>
      </w:pPr>
      <w:r w:rsidRPr="00A72F23">
        <w:rPr>
          <w:rFonts w:ascii="Arial Narrow" w:hAnsi="Arial Narrow"/>
          <w:b/>
          <w:szCs w:val="24"/>
        </w:rPr>
        <w:t>MAKE UP WORK POLICY</w:t>
      </w:r>
    </w:p>
    <w:p w:rsidR="00F07D09" w:rsidRDefault="00E42ABA" w:rsidP="00F07D09">
      <w:pPr>
        <w:tabs>
          <w:tab w:val="left" w:pos="-1440"/>
        </w:tabs>
        <w:jc w:val="both"/>
        <w:rPr>
          <w:rFonts w:ascii="Arial Narrow" w:hAnsi="Arial Narrow"/>
          <w:sz w:val="22"/>
          <w:szCs w:val="22"/>
        </w:rPr>
      </w:pPr>
      <w:r>
        <w:rPr>
          <w:rFonts w:ascii="Arial Narrow" w:hAnsi="Arial Narrow"/>
          <w:sz w:val="22"/>
          <w:szCs w:val="22"/>
        </w:rPr>
        <w:t xml:space="preserve">Make up of tests, hours, or incomplete assignments are the responsibility of the student.  If a student has any of these deficits, his/her progress is discussed at the </w:t>
      </w:r>
      <w:r w:rsidR="00A97201">
        <w:rPr>
          <w:rFonts w:ascii="Arial Narrow" w:hAnsi="Arial Narrow"/>
          <w:sz w:val="22"/>
          <w:szCs w:val="22"/>
        </w:rPr>
        <w:t>Student Academic Progress</w:t>
      </w:r>
      <w:r w:rsidR="00AC11CB">
        <w:rPr>
          <w:rFonts w:ascii="Arial Narrow" w:hAnsi="Arial Narrow"/>
          <w:sz w:val="22"/>
          <w:szCs w:val="22"/>
        </w:rPr>
        <w:t xml:space="preserve"> (SAP)</w:t>
      </w:r>
      <w:r w:rsidR="00A97201">
        <w:rPr>
          <w:rFonts w:ascii="Arial Narrow" w:hAnsi="Arial Narrow"/>
          <w:sz w:val="22"/>
          <w:szCs w:val="22"/>
        </w:rPr>
        <w:t xml:space="preserve"> meeting</w:t>
      </w:r>
      <w:r w:rsidR="00AC11CB">
        <w:rPr>
          <w:rFonts w:ascii="Arial Narrow" w:hAnsi="Arial Narrow"/>
          <w:sz w:val="22"/>
          <w:szCs w:val="22"/>
        </w:rPr>
        <w:t xml:space="preserve"> and may be placed on Warning</w:t>
      </w:r>
      <w:r>
        <w:rPr>
          <w:rFonts w:ascii="Arial Narrow" w:hAnsi="Arial Narrow"/>
          <w:sz w:val="22"/>
          <w:szCs w:val="22"/>
        </w:rPr>
        <w:t xml:space="preserve">.  A staff member will </w:t>
      </w:r>
      <w:r w:rsidR="00A97201">
        <w:rPr>
          <w:rFonts w:ascii="Arial Narrow" w:hAnsi="Arial Narrow"/>
          <w:sz w:val="22"/>
          <w:szCs w:val="22"/>
        </w:rPr>
        <w:t>assist students</w:t>
      </w:r>
      <w:r>
        <w:rPr>
          <w:rFonts w:ascii="Arial Narrow" w:hAnsi="Arial Narrow"/>
          <w:sz w:val="22"/>
          <w:szCs w:val="22"/>
        </w:rPr>
        <w:t xml:space="preserve"> </w:t>
      </w:r>
      <w:r w:rsidR="00A97201">
        <w:rPr>
          <w:rFonts w:ascii="Arial Narrow" w:hAnsi="Arial Narrow"/>
          <w:sz w:val="22"/>
          <w:szCs w:val="22"/>
        </w:rPr>
        <w:t>in developing a timed plan of make-</w:t>
      </w:r>
      <w:r>
        <w:rPr>
          <w:rFonts w:ascii="Arial Narrow" w:hAnsi="Arial Narrow"/>
          <w:sz w:val="22"/>
          <w:szCs w:val="22"/>
        </w:rPr>
        <w:t xml:space="preserve">up according to college schedules.  If the student does not or cannot make up these deficits prior </w:t>
      </w:r>
      <w:r w:rsidR="00A97201">
        <w:rPr>
          <w:rFonts w:ascii="Arial Narrow" w:hAnsi="Arial Narrow"/>
          <w:sz w:val="22"/>
          <w:szCs w:val="22"/>
        </w:rPr>
        <w:t xml:space="preserve">to </w:t>
      </w:r>
      <w:r>
        <w:rPr>
          <w:rFonts w:ascii="Arial Narrow" w:hAnsi="Arial Narrow"/>
          <w:sz w:val="22"/>
          <w:szCs w:val="22"/>
        </w:rPr>
        <w:t xml:space="preserve">the second </w:t>
      </w:r>
      <w:r w:rsidR="00A97201">
        <w:rPr>
          <w:rFonts w:ascii="Arial Narrow" w:hAnsi="Arial Narrow"/>
          <w:sz w:val="22"/>
          <w:szCs w:val="22"/>
        </w:rPr>
        <w:t>SAP</w:t>
      </w:r>
      <w:r>
        <w:rPr>
          <w:rFonts w:ascii="Arial Narrow" w:hAnsi="Arial Narrow"/>
          <w:sz w:val="22"/>
          <w:szCs w:val="22"/>
        </w:rPr>
        <w:t xml:space="preserve"> meeting, the student </w:t>
      </w:r>
      <w:r w:rsidR="00AC11CB">
        <w:rPr>
          <w:rFonts w:ascii="Arial Narrow" w:hAnsi="Arial Narrow"/>
          <w:sz w:val="22"/>
          <w:szCs w:val="22"/>
        </w:rPr>
        <w:t>may be placed on Probation.</w:t>
      </w:r>
      <w:r>
        <w:rPr>
          <w:rFonts w:ascii="Arial Narrow" w:hAnsi="Arial Narrow"/>
          <w:sz w:val="22"/>
          <w:szCs w:val="22"/>
        </w:rPr>
        <w:t xml:space="preserve"> </w:t>
      </w:r>
      <w:r w:rsidR="00AC11CB">
        <w:rPr>
          <w:rFonts w:ascii="Arial Narrow" w:hAnsi="Arial Narrow"/>
          <w:sz w:val="22"/>
          <w:szCs w:val="22"/>
        </w:rPr>
        <w:t xml:space="preserve">Title IV students on Probation will lose their eligibility to received Title IV. </w:t>
      </w:r>
      <w:r>
        <w:rPr>
          <w:rFonts w:ascii="Arial Narrow" w:hAnsi="Arial Narrow"/>
          <w:sz w:val="22"/>
          <w:szCs w:val="22"/>
        </w:rPr>
        <w:t>At that time, the student will make arrangements with administration concerning make up</w:t>
      </w:r>
      <w:r w:rsidR="00AC11CB">
        <w:rPr>
          <w:rFonts w:ascii="Arial Narrow" w:hAnsi="Arial Narrow"/>
          <w:sz w:val="22"/>
          <w:szCs w:val="22"/>
        </w:rPr>
        <w:t>/alternative payments</w:t>
      </w:r>
      <w:r>
        <w:rPr>
          <w:rFonts w:ascii="Arial Narrow" w:hAnsi="Arial Narrow"/>
          <w:sz w:val="22"/>
          <w:szCs w:val="22"/>
        </w:rPr>
        <w:t>.</w:t>
      </w:r>
      <w:r w:rsidR="002D4520">
        <w:rPr>
          <w:rFonts w:ascii="Arial Narrow" w:hAnsi="Arial Narrow"/>
          <w:sz w:val="22"/>
          <w:szCs w:val="22"/>
        </w:rPr>
        <w:t xml:space="preserve"> Students who fall below SAP may be subject to loss of federal funds.</w:t>
      </w:r>
    </w:p>
    <w:p w:rsidR="00910C75" w:rsidRDefault="00910C75" w:rsidP="00F07D09">
      <w:pPr>
        <w:tabs>
          <w:tab w:val="left" w:pos="-1440"/>
        </w:tabs>
        <w:jc w:val="both"/>
        <w:rPr>
          <w:rFonts w:ascii="Arial Narrow" w:hAnsi="Arial Narrow"/>
          <w:sz w:val="22"/>
          <w:szCs w:val="22"/>
        </w:rPr>
      </w:pPr>
    </w:p>
    <w:p w:rsidR="00F07D09" w:rsidRPr="00A72F23" w:rsidRDefault="00F07D09" w:rsidP="00F07D09">
      <w:pPr>
        <w:tabs>
          <w:tab w:val="left" w:pos="-1440"/>
        </w:tabs>
        <w:jc w:val="both"/>
        <w:rPr>
          <w:rFonts w:ascii="Arial Narrow" w:hAnsi="Arial Narrow"/>
          <w:b/>
          <w:szCs w:val="24"/>
        </w:rPr>
      </w:pPr>
      <w:r w:rsidRPr="00A72F23">
        <w:rPr>
          <w:rFonts w:ascii="Arial Narrow" w:hAnsi="Arial Narrow"/>
          <w:b/>
          <w:szCs w:val="24"/>
        </w:rPr>
        <w:t>TERMINATION/</w:t>
      </w:r>
      <w:r w:rsidR="00E529A3" w:rsidRPr="00A72F23">
        <w:rPr>
          <w:rFonts w:ascii="Arial Narrow" w:hAnsi="Arial Narrow"/>
          <w:b/>
          <w:szCs w:val="24"/>
        </w:rPr>
        <w:t>WITHDRAWAL</w:t>
      </w:r>
    </w:p>
    <w:p w:rsidR="00F07D09" w:rsidRPr="0044302B" w:rsidRDefault="00F07D09" w:rsidP="00F07D09">
      <w:pPr>
        <w:jc w:val="both"/>
        <w:rPr>
          <w:rFonts w:ascii="Arial Narrow" w:hAnsi="Arial Narrow"/>
          <w:color w:val="FF0000"/>
          <w:sz w:val="22"/>
          <w:szCs w:val="22"/>
        </w:rPr>
      </w:pPr>
      <w:r w:rsidRPr="00A72F23">
        <w:rPr>
          <w:rFonts w:ascii="Arial Narrow" w:hAnsi="Arial Narrow"/>
          <w:sz w:val="22"/>
          <w:szCs w:val="22"/>
        </w:rPr>
        <w:t xml:space="preserve">The school may terminate a student prior to the completion of their program for one or more of the following: </w:t>
      </w:r>
      <w:r>
        <w:rPr>
          <w:rFonts w:ascii="Arial Narrow" w:hAnsi="Arial Narrow"/>
          <w:sz w:val="22"/>
          <w:szCs w:val="22"/>
        </w:rPr>
        <w:t xml:space="preserve">1) </w:t>
      </w:r>
      <w:r w:rsidRPr="00A72F23">
        <w:rPr>
          <w:rFonts w:ascii="Arial Narrow" w:hAnsi="Arial Narrow"/>
          <w:sz w:val="22"/>
          <w:szCs w:val="22"/>
        </w:rPr>
        <w:t xml:space="preserve">Insufficient academic progress.  2) Not fulfilling financial obligations to the school.  3) Failure to comply with the rules and regulations of the school.  4) Failure to comply with the Tardy/Attendance policy of the school.  5) Insubordination.  6) </w:t>
      </w:r>
      <w:r w:rsidRPr="0039594B">
        <w:rPr>
          <w:rFonts w:ascii="Arial Narrow" w:hAnsi="Arial Narrow"/>
          <w:sz w:val="22"/>
          <w:szCs w:val="22"/>
        </w:rPr>
        <w:t xml:space="preserve">after 10 consecutive school days of absence </w:t>
      </w:r>
      <w:r w:rsidRPr="00A72F23">
        <w:rPr>
          <w:rFonts w:ascii="Arial Narrow" w:hAnsi="Arial Narrow"/>
          <w:sz w:val="22"/>
          <w:szCs w:val="22"/>
        </w:rPr>
        <w:t>or 7) in the case of a leave of absence on the documented date of return if the student does not return.</w:t>
      </w:r>
      <w:r w:rsidR="0044302B">
        <w:rPr>
          <w:rFonts w:ascii="Arial Narrow" w:hAnsi="Arial Narrow"/>
          <w:sz w:val="22"/>
          <w:szCs w:val="22"/>
        </w:rPr>
        <w:t xml:space="preserve"> </w:t>
      </w:r>
    </w:p>
    <w:p w:rsidR="00F07D09" w:rsidRPr="008052DA" w:rsidRDefault="00F07D09" w:rsidP="008052DA">
      <w:pPr>
        <w:rPr>
          <w:rFonts w:ascii="Arial Narrow" w:hAnsi="Arial Narrow"/>
          <w:sz w:val="22"/>
          <w:szCs w:val="22"/>
        </w:rPr>
      </w:pPr>
    </w:p>
    <w:p w:rsidR="00E17F11" w:rsidRPr="00A72F23" w:rsidRDefault="00E17F11" w:rsidP="00E17F11">
      <w:pPr>
        <w:tabs>
          <w:tab w:val="left" w:pos="-1440"/>
        </w:tabs>
        <w:ind w:left="450" w:hanging="450"/>
        <w:jc w:val="both"/>
        <w:rPr>
          <w:rFonts w:ascii="Arial Narrow" w:hAnsi="Arial Narrow"/>
          <w:b/>
          <w:szCs w:val="24"/>
        </w:rPr>
      </w:pPr>
      <w:r w:rsidRPr="00A72F23">
        <w:rPr>
          <w:rFonts w:ascii="Arial Narrow" w:hAnsi="Arial Narrow"/>
          <w:b/>
          <w:szCs w:val="24"/>
        </w:rPr>
        <w:t>DRESS CODE STANDARDS</w:t>
      </w:r>
    </w:p>
    <w:p w:rsidR="00E17F11" w:rsidRPr="00A72F23" w:rsidRDefault="00E17F11" w:rsidP="00E17F11">
      <w:pPr>
        <w:pStyle w:val="BodyText2"/>
        <w:rPr>
          <w:rFonts w:ascii="Arial Narrow" w:hAnsi="Arial Narrow"/>
          <w:sz w:val="22"/>
          <w:szCs w:val="22"/>
        </w:rPr>
      </w:pPr>
      <w:r w:rsidRPr="00A72F23">
        <w:rPr>
          <w:rFonts w:ascii="Arial Narrow" w:hAnsi="Arial Narrow"/>
          <w:sz w:val="22"/>
          <w:szCs w:val="22"/>
        </w:rPr>
        <w:t xml:space="preserve">The </w:t>
      </w:r>
      <w:r w:rsidR="006B0894">
        <w:rPr>
          <w:rFonts w:ascii="Arial Narrow" w:hAnsi="Arial Narrow"/>
          <w:sz w:val="22"/>
          <w:szCs w:val="22"/>
        </w:rPr>
        <w:t>college</w:t>
      </w:r>
      <w:r w:rsidRPr="00A72F23">
        <w:rPr>
          <w:rFonts w:ascii="Arial Narrow" w:hAnsi="Arial Narrow"/>
          <w:sz w:val="22"/>
          <w:szCs w:val="22"/>
        </w:rPr>
        <w:t xml:space="preserve"> expects that students will comply with a dress code emphasizing professionalism.  </w:t>
      </w:r>
      <w:r w:rsidR="006B0894" w:rsidRPr="00A72F23">
        <w:rPr>
          <w:rFonts w:ascii="Arial Narrow" w:hAnsi="Arial Narrow"/>
          <w:sz w:val="22"/>
          <w:szCs w:val="22"/>
        </w:rPr>
        <w:t xml:space="preserve">The </w:t>
      </w:r>
      <w:r w:rsidR="006B0894">
        <w:rPr>
          <w:rFonts w:ascii="Arial Narrow" w:hAnsi="Arial Narrow"/>
          <w:sz w:val="22"/>
          <w:szCs w:val="22"/>
        </w:rPr>
        <w:t>college</w:t>
      </w:r>
      <w:r w:rsidR="006B0894" w:rsidRPr="00A72F23">
        <w:rPr>
          <w:rFonts w:ascii="Arial Narrow" w:hAnsi="Arial Narrow"/>
          <w:sz w:val="22"/>
          <w:szCs w:val="22"/>
        </w:rPr>
        <w:t xml:space="preserve"> reserves the right to make a judgment on whether an individual’s attire meets dress code </w:t>
      </w:r>
      <w:r w:rsidR="0044302B" w:rsidRPr="00A72F23">
        <w:rPr>
          <w:rFonts w:ascii="Arial Narrow" w:hAnsi="Arial Narrow"/>
          <w:sz w:val="22"/>
          <w:szCs w:val="22"/>
        </w:rPr>
        <w:t>requirements</w:t>
      </w:r>
      <w:r w:rsidR="0044302B">
        <w:rPr>
          <w:rFonts w:ascii="Arial Narrow" w:hAnsi="Arial Narrow"/>
          <w:sz w:val="22"/>
          <w:szCs w:val="22"/>
        </w:rPr>
        <w:t>;</w:t>
      </w:r>
      <w:r w:rsidR="006B0894">
        <w:rPr>
          <w:rFonts w:ascii="Arial Narrow" w:hAnsi="Arial Narrow"/>
          <w:sz w:val="22"/>
          <w:szCs w:val="22"/>
        </w:rPr>
        <w:t xml:space="preserve"> college staff also determine</w:t>
      </w:r>
      <w:r w:rsidR="0044302B">
        <w:rPr>
          <w:rFonts w:ascii="Arial Narrow" w:hAnsi="Arial Narrow"/>
          <w:sz w:val="22"/>
          <w:szCs w:val="22"/>
        </w:rPr>
        <w:t>s</w:t>
      </w:r>
      <w:r w:rsidR="006B0894">
        <w:rPr>
          <w:rFonts w:ascii="Arial Narrow" w:hAnsi="Arial Narrow"/>
          <w:sz w:val="22"/>
          <w:szCs w:val="22"/>
        </w:rPr>
        <w:t xml:space="preserve"> the level of appropriateness in language, body language, and attitude</w:t>
      </w:r>
      <w:r w:rsidR="006B0894" w:rsidRPr="00A72F23">
        <w:rPr>
          <w:rFonts w:ascii="Arial Narrow" w:hAnsi="Arial Narrow"/>
          <w:sz w:val="22"/>
          <w:szCs w:val="22"/>
        </w:rPr>
        <w:t>.</w:t>
      </w:r>
      <w:r w:rsidR="006B0894">
        <w:rPr>
          <w:rFonts w:ascii="Arial Narrow" w:hAnsi="Arial Narrow"/>
          <w:sz w:val="22"/>
          <w:szCs w:val="22"/>
        </w:rPr>
        <w:t xml:space="preserve"> </w:t>
      </w:r>
      <w:r w:rsidRPr="00A72F23">
        <w:rPr>
          <w:rFonts w:ascii="Arial Narrow" w:hAnsi="Arial Narrow"/>
          <w:sz w:val="22"/>
          <w:szCs w:val="22"/>
        </w:rPr>
        <w:t>Students not complying with the dress code</w:t>
      </w:r>
      <w:r w:rsidR="006B0894">
        <w:rPr>
          <w:rFonts w:ascii="Arial Narrow" w:hAnsi="Arial Narrow"/>
          <w:sz w:val="22"/>
          <w:szCs w:val="22"/>
        </w:rPr>
        <w:t>/conduct</w:t>
      </w:r>
      <w:r w:rsidRPr="00A72F23">
        <w:rPr>
          <w:rFonts w:ascii="Arial Narrow" w:hAnsi="Arial Narrow"/>
          <w:sz w:val="22"/>
          <w:szCs w:val="22"/>
        </w:rPr>
        <w:t xml:space="preserve"> standards may be </w:t>
      </w:r>
      <w:r w:rsidR="006B0894">
        <w:rPr>
          <w:rFonts w:ascii="Arial Narrow" w:hAnsi="Arial Narrow"/>
          <w:sz w:val="22"/>
          <w:szCs w:val="22"/>
        </w:rPr>
        <w:t>suspended or dismissed</w:t>
      </w:r>
      <w:r w:rsidRPr="00A72F23">
        <w:rPr>
          <w:rFonts w:ascii="Arial Narrow" w:hAnsi="Arial Narrow"/>
          <w:sz w:val="22"/>
          <w:szCs w:val="22"/>
        </w:rPr>
        <w:t xml:space="preserve">.  Students are reminded that any time missed from </w:t>
      </w:r>
      <w:r w:rsidR="006B0894">
        <w:rPr>
          <w:rFonts w:ascii="Arial Narrow" w:hAnsi="Arial Narrow"/>
          <w:sz w:val="22"/>
          <w:szCs w:val="22"/>
        </w:rPr>
        <w:t>college</w:t>
      </w:r>
      <w:r w:rsidRPr="00A72F23">
        <w:rPr>
          <w:rFonts w:ascii="Arial Narrow" w:hAnsi="Arial Narrow"/>
          <w:sz w:val="22"/>
          <w:szCs w:val="22"/>
        </w:rPr>
        <w:t xml:space="preserve"> could affect student funding.  </w:t>
      </w:r>
    </w:p>
    <w:p w:rsidR="00E17F11" w:rsidRDefault="00E17F11" w:rsidP="008052DA">
      <w:pPr>
        <w:rPr>
          <w:rFonts w:ascii="Arial Narrow" w:hAnsi="Arial Narrow"/>
          <w:sz w:val="22"/>
          <w:szCs w:val="22"/>
        </w:rPr>
      </w:pPr>
    </w:p>
    <w:p w:rsidR="00E17F11" w:rsidRPr="00A72F23" w:rsidRDefault="00E17F11" w:rsidP="00E17F11">
      <w:pPr>
        <w:pStyle w:val="BodyText2"/>
        <w:rPr>
          <w:rFonts w:ascii="Arial Narrow" w:hAnsi="Arial Narrow"/>
          <w:b/>
          <w:sz w:val="22"/>
          <w:szCs w:val="22"/>
        </w:rPr>
      </w:pPr>
      <w:r w:rsidRPr="00A72F23">
        <w:rPr>
          <w:rFonts w:ascii="Arial Narrow" w:hAnsi="Arial Narrow"/>
          <w:b/>
          <w:sz w:val="22"/>
          <w:szCs w:val="22"/>
        </w:rPr>
        <w:t>Professional Dress Code Criteria:</w:t>
      </w:r>
    </w:p>
    <w:p w:rsidR="004B676D" w:rsidRDefault="00C378E7" w:rsidP="00C378E7">
      <w:pPr>
        <w:pStyle w:val="BodyText3"/>
        <w:numPr>
          <w:ilvl w:val="0"/>
          <w:numId w:val="19"/>
        </w:numPr>
        <w:rPr>
          <w:rFonts w:ascii="Arial Narrow" w:hAnsi="Arial Narrow"/>
          <w:b w:val="0"/>
          <w:sz w:val="22"/>
          <w:szCs w:val="22"/>
        </w:rPr>
      </w:pPr>
      <w:r>
        <w:rPr>
          <w:rFonts w:ascii="Arial Narrow" w:hAnsi="Arial Narrow"/>
          <w:b w:val="0"/>
          <w:sz w:val="22"/>
          <w:szCs w:val="22"/>
        </w:rPr>
        <w:t>Clothing is to be clean, in a good state of repair, and appropriate to the settings of a professional environment.</w:t>
      </w:r>
    </w:p>
    <w:p w:rsidR="00C378E7" w:rsidRPr="006D78BC" w:rsidRDefault="00C378E7" w:rsidP="00C378E7">
      <w:pPr>
        <w:pStyle w:val="BodyText3"/>
        <w:numPr>
          <w:ilvl w:val="0"/>
          <w:numId w:val="19"/>
        </w:numPr>
        <w:rPr>
          <w:rFonts w:ascii="Arial Narrow" w:hAnsi="Arial Narrow"/>
          <w:b w:val="0"/>
          <w:sz w:val="22"/>
          <w:szCs w:val="22"/>
        </w:rPr>
      </w:pPr>
      <w:r w:rsidRPr="006D78BC">
        <w:rPr>
          <w:rFonts w:ascii="Arial Narrow" w:hAnsi="Arial Narrow"/>
          <w:b w:val="0"/>
          <w:sz w:val="22"/>
          <w:szCs w:val="22"/>
        </w:rPr>
        <w:t>Short</w:t>
      </w:r>
      <w:r w:rsidR="006D78BC" w:rsidRPr="006D78BC">
        <w:rPr>
          <w:rFonts w:ascii="Arial Narrow" w:hAnsi="Arial Narrow"/>
          <w:b w:val="0"/>
          <w:sz w:val="22"/>
          <w:szCs w:val="22"/>
        </w:rPr>
        <w:t>s</w:t>
      </w:r>
      <w:r w:rsidRPr="006D78BC">
        <w:rPr>
          <w:rFonts w:ascii="Arial Narrow" w:hAnsi="Arial Narrow"/>
          <w:b w:val="0"/>
          <w:sz w:val="22"/>
          <w:szCs w:val="22"/>
        </w:rPr>
        <w:t>, low-ride pants, exposed midriffs,</w:t>
      </w:r>
      <w:r w:rsidR="006D78BC" w:rsidRPr="006D78BC">
        <w:rPr>
          <w:rFonts w:ascii="Arial Narrow" w:hAnsi="Arial Narrow"/>
          <w:b w:val="0"/>
          <w:sz w:val="22"/>
          <w:szCs w:val="22"/>
        </w:rPr>
        <w:t xml:space="preserve"> spaghetti straps, lingerie or undergarments cannot be visible,</w:t>
      </w:r>
      <w:r w:rsidRPr="006D78BC">
        <w:rPr>
          <w:rFonts w:ascii="Arial Narrow" w:hAnsi="Arial Narrow"/>
          <w:b w:val="0"/>
          <w:sz w:val="22"/>
          <w:szCs w:val="22"/>
        </w:rPr>
        <w:t xml:space="preserve"> slee</w:t>
      </w:r>
      <w:r w:rsidR="006D78BC" w:rsidRPr="006D78BC">
        <w:rPr>
          <w:rFonts w:ascii="Arial Narrow" w:hAnsi="Arial Narrow"/>
          <w:b w:val="0"/>
          <w:sz w:val="22"/>
          <w:szCs w:val="22"/>
        </w:rPr>
        <w:t>veless tee shirts, tank tops,</w:t>
      </w:r>
      <w:r w:rsidRPr="006D78BC">
        <w:rPr>
          <w:rFonts w:ascii="Arial Narrow" w:hAnsi="Arial Narrow"/>
          <w:b w:val="0"/>
          <w:sz w:val="22"/>
          <w:szCs w:val="22"/>
        </w:rPr>
        <w:t xml:space="preserve"> low cut tops</w:t>
      </w:r>
      <w:r w:rsidR="006D78BC" w:rsidRPr="006D78BC">
        <w:rPr>
          <w:rFonts w:ascii="Arial Narrow" w:hAnsi="Arial Narrow"/>
          <w:b w:val="0"/>
          <w:sz w:val="22"/>
          <w:szCs w:val="22"/>
        </w:rPr>
        <w:t>, backless and off the shoulder tops</w:t>
      </w:r>
      <w:r w:rsidRPr="006D78BC">
        <w:rPr>
          <w:rFonts w:ascii="Arial Narrow" w:hAnsi="Arial Narrow"/>
          <w:b w:val="0"/>
          <w:sz w:val="22"/>
          <w:szCs w:val="22"/>
        </w:rPr>
        <w:t xml:space="preserve"> are not acceptable.</w:t>
      </w:r>
      <w:r w:rsidR="006D78BC" w:rsidRPr="006D78BC">
        <w:rPr>
          <w:rFonts w:ascii="Arial Narrow" w:hAnsi="Arial Narrow"/>
          <w:b w:val="0"/>
          <w:sz w:val="22"/>
          <w:szCs w:val="22"/>
        </w:rPr>
        <w:t xml:space="preserve"> Cleavage should not be visible.</w:t>
      </w:r>
      <w:r w:rsidRPr="006D78BC">
        <w:rPr>
          <w:rFonts w:ascii="Arial Narrow" w:hAnsi="Arial Narrow"/>
          <w:b w:val="0"/>
          <w:sz w:val="22"/>
          <w:szCs w:val="22"/>
        </w:rPr>
        <w:t xml:space="preserve"> </w:t>
      </w:r>
      <w:r w:rsidR="006D78BC" w:rsidRPr="006D78BC">
        <w:rPr>
          <w:rFonts w:ascii="Arial Narrow" w:hAnsi="Arial Narrow"/>
          <w:b w:val="0"/>
          <w:sz w:val="22"/>
          <w:szCs w:val="22"/>
        </w:rPr>
        <w:t xml:space="preserve">Moderate women’s open toed shoes may be worn. No sweats/hoodies/exercise attire or offensive printing is allowed. Holes or fraying hems are not allowed. Hats may be worn ONLY on days designated by Administration. </w:t>
      </w:r>
      <w:r w:rsidRPr="006D78BC">
        <w:rPr>
          <w:rFonts w:ascii="Arial Narrow" w:hAnsi="Arial Narrow"/>
          <w:b w:val="0"/>
          <w:sz w:val="22"/>
          <w:szCs w:val="22"/>
        </w:rPr>
        <w:t xml:space="preserve">Hair styles, colors, shoes, </w:t>
      </w:r>
      <w:r w:rsidR="0052754A" w:rsidRPr="006D78BC">
        <w:rPr>
          <w:rFonts w:ascii="Arial Narrow" w:hAnsi="Arial Narrow"/>
          <w:b w:val="0"/>
          <w:sz w:val="22"/>
          <w:szCs w:val="22"/>
        </w:rPr>
        <w:t>facial ornamentations, etc must adhere to the staff’s determination of appropriately professional.</w:t>
      </w:r>
      <w:r w:rsidR="006D78BC">
        <w:rPr>
          <w:rFonts w:ascii="Arial Narrow" w:hAnsi="Arial Narrow"/>
          <w:b w:val="0"/>
          <w:sz w:val="22"/>
          <w:szCs w:val="22"/>
        </w:rPr>
        <w:t xml:space="preserve"> Hair and make-up should be done prior to arriving at school.</w:t>
      </w:r>
    </w:p>
    <w:p w:rsidR="00C378E7" w:rsidRPr="008052DA" w:rsidRDefault="00C378E7" w:rsidP="00C378E7">
      <w:pPr>
        <w:pStyle w:val="BodyText3"/>
        <w:ind w:left="720"/>
        <w:rPr>
          <w:rFonts w:ascii="Arial Narrow" w:hAnsi="Arial Narrow"/>
          <w:b w:val="0"/>
          <w:sz w:val="22"/>
          <w:szCs w:val="22"/>
        </w:rPr>
      </w:pPr>
    </w:p>
    <w:p w:rsidR="00B30DE2" w:rsidRPr="008052DA" w:rsidRDefault="00E17F11" w:rsidP="004B676D">
      <w:pPr>
        <w:pStyle w:val="BodyText3"/>
        <w:rPr>
          <w:rFonts w:ascii="Arial Narrow" w:hAnsi="Arial Narrow"/>
          <w:sz w:val="22"/>
          <w:szCs w:val="22"/>
        </w:rPr>
      </w:pPr>
      <w:r w:rsidRPr="008052DA">
        <w:rPr>
          <w:rFonts w:ascii="Arial Narrow" w:hAnsi="Arial Narrow"/>
          <w:sz w:val="22"/>
          <w:szCs w:val="22"/>
        </w:rPr>
        <w:t xml:space="preserve">The </w:t>
      </w:r>
      <w:r w:rsidR="0052754A">
        <w:rPr>
          <w:rFonts w:ascii="Arial Narrow" w:hAnsi="Arial Narrow"/>
          <w:sz w:val="22"/>
          <w:szCs w:val="22"/>
        </w:rPr>
        <w:t>college</w:t>
      </w:r>
      <w:r w:rsidRPr="008052DA">
        <w:rPr>
          <w:rFonts w:ascii="Arial Narrow" w:hAnsi="Arial Narrow"/>
          <w:sz w:val="22"/>
          <w:szCs w:val="22"/>
        </w:rPr>
        <w:t xml:space="preserve"> reserves the right to amend the dress code standard at an</w:t>
      </w:r>
      <w:r w:rsidR="0052754A">
        <w:rPr>
          <w:rFonts w:ascii="Arial Narrow" w:hAnsi="Arial Narrow"/>
          <w:sz w:val="22"/>
          <w:szCs w:val="22"/>
        </w:rPr>
        <w:t>y time deemed necessary by the a</w:t>
      </w:r>
      <w:r w:rsidRPr="008052DA">
        <w:rPr>
          <w:rFonts w:ascii="Arial Narrow" w:hAnsi="Arial Narrow"/>
          <w:sz w:val="22"/>
          <w:szCs w:val="22"/>
        </w:rPr>
        <w:t xml:space="preserve">dministration.  </w:t>
      </w:r>
    </w:p>
    <w:p w:rsidR="00321568" w:rsidRDefault="00321568" w:rsidP="00F07D09">
      <w:pPr>
        <w:jc w:val="both"/>
        <w:rPr>
          <w:rFonts w:ascii="Arial Narrow" w:hAnsi="Arial Narrow"/>
          <w:b/>
          <w:caps/>
          <w:szCs w:val="24"/>
        </w:rPr>
      </w:pPr>
    </w:p>
    <w:p w:rsidR="00F07D09" w:rsidRPr="00A72F23" w:rsidRDefault="00F07D09" w:rsidP="00F07D09">
      <w:pPr>
        <w:jc w:val="both"/>
        <w:rPr>
          <w:rFonts w:ascii="Arial Narrow" w:hAnsi="Arial Narrow"/>
          <w:b/>
          <w:caps/>
          <w:szCs w:val="24"/>
        </w:rPr>
      </w:pPr>
      <w:r w:rsidRPr="00A72F23">
        <w:rPr>
          <w:rFonts w:ascii="Arial Narrow" w:hAnsi="Arial Narrow"/>
          <w:b/>
          <w:caps/>
          <w:szCs w:val="24"/>
        </w:rPr>
        <w:t>Return of title IV Funds</w:t>
      </w:r>
    </w:p>
    <w:p w:rsidR="000D525E"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The law specifies how </w:t>
      </w:r>
      <w:r w:rsidR="00A50297">
        <w:rPr>
          <w:rFonts w:ascii="Arial Narrow" w:eastAsia="Times New Roman" w:hAnsi="Arial Narrow"/>
          <w:snapToGrid w:val="0"/>
          <w:sz w:val="22"/>
          <w:szCs w:val="22"/>
        </w:rPr>
        <w:t>a</w:t>
      </w:r>
      <w:r w:rsidRPr="002941D9">
        <w:rPr>
          <w:rFonts w:ascii="Arial Narrow" w:eastAsia="Times New Roman" w:hAnsi="Arial Narrow"/>
          <w:snapToGrid w:val="0"/>
          <w:sz w:val="22"/>
          <w:szCs w:val="22"/>
        </w:rPr>
        <w:t xml:space="preserve"> school must determine the amount of Title IV program assistance that </w:t>
      </w:r>
      <w:r w:rsidR="00A50297">
        <w:rPr>
          <w:rFonts w:ascii="Arial Narrow" w:eastAsia="Times New Roman" w:hAnsi="Arial Narrow"/>
          <w:snapToGrid w:val="0"/>
          <w:sz w:val="22"/>
          <w:szCs w:val="22"/>
        </w:rPr>
        <w:t>a student</w:t>
      </w:r>
      <w:r w:rsidRPr="002941D9">
        <w:rPr>
          <w:rFonts w:ascii="Arial Narrow" w:eastAsia="Times New Roman" w:hAnsi="Arial Narrow"/>
          <w:snapToGrid w:val="0"/>
          <w:sz w:val="22"/>
          <w:szCs w:val="22"/>
        </w:rPr>
        <w:t xml:space="preserve"> earn</w:t>
      </w:r>
      <w:r w:rsidR="00A50297">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if </w:t>
      </w:r>
      <w:r w:rsidR="00A50297">
        <w:rPr>
          <w:rFonts w:ascii="Arial Narrow" w:eastAsia="Times New Roman" w:hAnsi="Arial Narrow"/>
          <w:snapToGrid w:val="0"/>
          <w:sz w:val="22"/>
          <w:szCs w:val="22"/>
        </w:rPr>
        <w:t>he/she</w:t>
      </w:r>
      <w:r w:rsidRPr="002941D9">
        <w:rPr>
          <w:rFonts w:ascii="Arial Narrow" w:eastAsia="Times New Roman" w:hAnsi="Arial Narrow"/>
          <w:snapToGrid w:val="0"/>
          <w:sz w:val="22"/>
          <w:szCs w:val="22"/>
        </w:rPr>
        <w:t xml:space="preserve"> withdraw</w:t>
      </w:r>
      <w:r w:rsidR="00A50297">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from school. The Title IV programs that are covered by this law are: Federal Pell Grants, </w:t>
      </w:r>
      <w:r w:rsidR="00811F2C">
        <w:rPr>
          <w:rFonts w:ascii="Arial Narrow" w:eastAsia="Times New Roman" w:hAnsi="Arial Narrow"/>
          <w:snapToGrid w:val="0"/>
          <w:sz w:val="22"/>
          <w:szCs w:val="22"/>
        </w:rPr>
        <w:t>D</w:t>
      </w:r>
      <w:r w:rsidR="00025A7E">
        <w:rPr>
          <w:rFonts w:ascii="Arial Narrow" w:eastAsia="Times New Roman" w:hAnsi="Arial Narrow"/>
          <w:snapToGrid w:val="0"/>
          <w:sz w:val="22"/>
          <w:szCs w:val="22"/>
        </w:rPr>
        <w:t>irect Student</w:t>
      </w:r>
      <w:r w:rsidR="00811F2C">
        <w:rPr>
          <w:rFonts w:ascii="Arial Narrow" w:eastAsia="Times New Roman" w:hAnsi="Arial Narrow"/>
          <w:snapToGrid w:val="0"/>
          <w:sz w:val="22"/>
          <w:szCs w:val="22"/>
        </w:rPr>
        <w:t xml:space="preserve"> Loans, PLUS Loans.</w:t>
      </w:r>
    </w:p>
    <w:p w:rsidR="00A50297" w:rsidRPr="00393D9C" w:rsidRDefault="00A50297" w:rsidP="00A50297">
      <w:pPr>
        <w:rPr>
          <w:sz w:val="12"/>
          <w:szCs w:val="12"/>
        </w:rPr>
      </w:pPr>
    </w:p>
    <w:p w:rsidR="000D525E" w:rsidRPr="002941D9"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When </w:t>
      </w:r>
      <w:r w:rsidR="00A50297">
        <w:rPr>
          <w:rFonts w:ascii="Arial Narrow" w:eastAsia="Times New Roman" w:hAnsi="Arial Narrow"/>
          <w:snapToGrid w:val="0"/>
          <w:sz w:val="22"/>
          <w:szCs w:val="22"/>
        </w:rPr>
        <w:t>a student</w:t>
      </w:r>
      <w:r w:rsidRPr="002941D9">
        <w:rPr>
          <w:rFonts w:ascii="Arial Narrow" w:eastAsia="Times New Roman" w:hAnsi="Arial Narrow"/>
          <w:snapToGrid w:val="0"/>
          <w:sz w:val="22"/>
          <w:szCs w:val="22"/>
        </w:rPr>
        <w:t xml:space="preserve"> withdraw</w:t>
      </w:r>
      <w:r w:rsidR="00A50297">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during </w:t>
      </w:r>
      <w:r w:rsidR="00A50297">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payment period the amount of Title IV program assistance that </w:t>
      </w:r>
      <w:r w:rsidR="00A50297">
        <w:rPr>
          <w:rFonts w:ascii="Arial Narrow" w:eastAsia="Times New Roman" w:hAnsi="Arial Narrow"/>
          <w:snapToGrid w:val="0"/>
          <w:sz w:val="22"/>
          <w:szCs w:val="22"/>
        </w:rPr>
        <w:t>he/she has</w:t>
      </w:r>
      <w:r w:rsidRPr="002941D9">
        <w:rPr>
          <w:rFonts w:ascii="Arial Narrow" w:eastAsia="Times New Roman" w:hAnsi="Arial Narrow"/>
          <w:snapToGrid w:val="0"/>
          <w:sz w:val="22"/>
          <w:szCs w:val="22"/>
        </w:rPr>
        <w:t xml:space="preserve"> earned up to that point is determined by a specific formula. If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received (or </w:t>
      </w:r>
      <w:r w:rsidR="00A50297">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or parent received on </w:t>
      </w:r>
      <w:r w:rsidR="00A50297">
        <w:rPr>
          <w:rFonts w:ascii="Arial Narrow" w:eastAsia="Times New Roman" w:hAnsi="Arial Narrow"/>
          <w:snapToGrid w:val="0"/>
          <w:sz w:val="22"/>
          <w:szCs w:val="22"/>
        </w:rPr>
        <w:t>the student’s</w:t>
      </w:r>
      <w:r w:rsidRPr="002941D9">
        <w:rPr>
          <w:rFonts w:ascii="Arial Narrow" w:eastAsia="Times New Roman" w:hAnsi="Arial Narrow"/>
          <w:snapToGrid w:val="0"/>
          <w:sz w:val="22"/>
          <w:szCs w:val="22"/>
        </w:rPr>
        <w:t xml:space="preserve"> behalf) less assistance than the amount that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earned,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may be able to receive those additional funds. If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received more assistance than </w:t>
      </w:r>
      <w:r w:rsidR="00A50297">
        <w:rPr>
          <w:rFonts w:ascii="Arial Narrow" w:eastAsia="Times New Roman" w:hAnsi="Arial Narrow"/>
          <w:snapToGrid w:val="0"/>
          <w:sz w:val="22"/>
          <w:szCs w:val="22"/>
        </w:rPr>
        <w:t>he/she</w:t>
      </w:r>
      <w:r w:rsidRPr="002941D9">
        <w:rPr>
          <w:rFonts w:ascii="Arial Narrow" w:eastAsia="Times New Roman" w:hAnsi="Arial Narrow"/>
          <w:snapToGrid w:val="0"/>
          <w:sz w:val="22"/>
          <w:szCs w:val="22"/>
        </w:rPr>
        <w:t xml:space="preserve"> earned, the excess funds must be returned by the school and/or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w:t>
      </w:r>
    </w:p>
    <w:p w:rsidR="000D525E" w:rsidRPr="00393D9C" w:rsidRDefault="000D525E" w:rsidP="00393D9C">
      <w:pPr>
        <w:rPr>
          <w:sz w:val="12"/>
          <w:szCs w:val="12"/>
        </w:rPr>
      </w:pPr>
    </w:p>
    <w:p w:rsidR="000D525E"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The amount of assistance that </w:t>
      </w:r>
      <w:r w:rsidR="00A50297">
        <w:rPr>
          <w:rFonts w:ascii="Arial Narrow" w:eastAsia="Times New Roman" w:hAnsi="Arial Narrow"/>
          <w:snapToGrid w:val="0"/>
          <w:sz w:val="22"/>
          <w:szCs w:val="22"/>
        </w:rPr>
        <w:t>the student has</w:t>
      </w:r>
      <w:r w:rsidRPr="002941D9">
        <w:rPr>
          <w:rFonts w:ascii="Arial Narrow" w:eastAsia="Times New Roman" w:hAnsi="Arial Narrow"/>
          <w:snapToGrid w:val="0"/>
          <w:sz w:val="22"/>
          <w:szCs w:val="22"/>
        </w:rPr>
        <w:t xml:space="preserve"> earned is determined on a pro</w:t>
      </w:r>
      <w:r w:rsidR="00663356">
        <w:rPr>
          <w:rFonts w:ascii="Arial Narrow" w:eastAsia="Times New Roman" w:hAnsi="Arial Narrow"/>
          <w:snapToGrid w:val="0"/>
          <w:sz w:val="22"/>
          <w:szCs w:val="22"/>
        </w:rPr>
        <w:t>-</w:t>
      </w:r>
      <w:r w:rsidRPr="002941D9">
        <w:rPr>
          <w:rFonts w:ascii="Arial Narrow" w:eastAsia="Times New Roman" w:hAnsi="Arial Narrow"/>
          <w:snapToGrid w:val="0"/>
          <w:sz w:val="22"/>
          <w:szCs w:val="22"/>
        </w:rPr>
        <w:t xml:space="preserve">rata basis. For example, if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completed 30% of the scheduled hours in </w:t>
      </w:r>
      <w:r w:rsidR="00A50297">
        <w:rPr>
          <w:rFonts w:ascii="Arial Narrow" w:eastAsia="Times New Roman" w:hAnsi="Arial Narrow"/>
          <w:snapToGrid w:val="0"/>
          <w:sz w:val="22"/>
          <w:szCs w:val="22"/>
        </w:rPr>
        <w:t>their</w:t>
      </w:r>
      <w:r w:rsidRPr="002941D9">
        <w:rPr>
          <w:rFonts w:ascii="Arial Narrow" w:eastAsia="Times New Roman" w:hAnsi="Arial Narrow"/>
          <w:snapToGrid w:val="0"/>
          <w:sz w:val="22"/>
          <w:szCs w:val="22"/>
        </w:rPr>
        <w:t xml:space="preserve"> payment period,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earn</w:t>
      </w:r>
      <w:r w:rsidR="00A50297">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30% of the assistance </w:t>
      </w:r>
      <w:r w:rsidR="00A50297">
        <w:rPr>
          <w:rFonts w:ascii="Arial Narrow" w:eastAsia="Times New Roman" w:hAnsi="Arial Narrow"/>
          <w:snapToGrid w:val="0"/>
          <w:sz w:val="22"/>
          <w:szCs w:val="22"/>
        </w:rPr>
        <w:t>he/she</w:t>
      </w:r>
      <w:r w:rsidRPr="002941D9">
        <w:rPr>
          <w:rFonts w:ascii="Arial Narrow" w:eastAsia="Times New Roman" w:hAnsi="Arial Narrow"/>
          <w:snapToGrid w:val="0"/>
          <w:sz w:val="22"/>
          <w:szCs w:val="22"/>
        </w:rPr>
        <w:t xml:space="preserve"> </w:t>
      </w:r>
      <w:r w:rsidR="00A50297">
        <w:rPr>
          <w:rFonts w:ascii="Arial Narrow" w:eastAsia="Times New Roman" w:hAnsi="Arial Narrow"/>
          <w:snapToGrid w:val="0"/>
          <w:sz w:val="22"/>
          <w:szCs w:val="22"/>
        </w:rPr>
        <w:t>was</w:t>
      </w:r>
      <w:r w:rsidRPr="002941D9">
        <w:rPr>
          <w:rFonts w:ascii="Arial Narrow" w:eastAsia="Times New Roman" w:hAnsi="Arial Narrow"/>
          <w:snapToGrid w:val="0"/>
          <w:sz w:val="22"/>
          <w:szCs w:val="22"/>
        </w:rPr>
        <w:t xml:space="preserve"> originally scheduled to receive. Once </w:t>
      </w:r>
      <w:r w:rsidR="00A50297">
        <w:rPr>
          <w:rFonts w:ascii="Arial Narrow" w:eastAsia="Times New Roman" w:hAnsi="Arial Narrow"/>
          <w:snapToGrid w:val="0"/>
          <w:sz w:val="22"/>
          <w:szCs w:val="22"/>
        </w:rPr>
        <w:t>the student has</w:t>
      </w:r>
      <w:r w:rsidRPr="002941D9">
        <w:rPr>
          <w:rFonts w:ascii="Arial Narrow" w:eastAsia="Times New Roman" w:hAnsi="Arial Narrow"/>
          <w:snapToGrid w:val="0"/>
          <w:sz w:val="22"/>
          <w:szCs w:val="22"/>
        </w:rPr>
        <w:t xml:space="preserve"> completed more than 60% of the scheduled hours in </w:t>
      </w:r>
      <w:r w:rsidR="00A50297">
        <w:rPr>
          <w:rFonts w:ascii="Arial Narrow" w:eastAsia="Times New Roman" w:hAnsi="Arial Narrow"/>
          <w:snapToGrid w:val="0"/>
          <w:sz w:val="22"/>
          <w:szCs w:val="22"/>
        </w:rPr>
        <w:t>his/her</w:t>
      </w:r>
      <w:r w:rsidRPr="002941D9">
        <w:rPr>
          <w:rFonts w:ascii="Arial Narrow" w:eastAsia="Times New Roman" w:hAnsi="Arial Narrow"/>
          <w:snapToGrid w:val="0"/>
          <w:sz w:val="22"/>
          <w:szCs w:val="22"/>
        </w:rPr>
        <w:t xml:space="preserve"> payment period, </w:t>
      </w:r>
      <w:r w:rsidR="00A50297">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earn</w:t>
      </w:r>
      <w:r w:rsidR="00A50297">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all the assistance that </w:t>
      </w:r>
      <w:r w:rsidR="00A50297">
        <w:rPr>
          <w:rFonts w:ascii="Arial Narrow" w:eastAsia="Times New Roman" w:hAnsi="Arial Narrow"/>
          <w:snapToGrid w:val="0"/>
          <w:sz w:val="22"/>
          <w:szCs w:val="22"/>
        </w:rPr>
        <w:t>he/she was</w:t>
      </w:r>
      <w:r w:rsidRPr="002941D9">
        <w:rPr>
          <w:rFonts w:ascii="Arial Narrow" w:eastAsia="Times New Roman" w:hAnsi="Arial Narrow"/>
          <w:snapToGrid w:val="0"/>
          <w:sz w:val="22"/>
          <w:szCs w:val="22"/>
        </w:rPr>
        <w:t xml:space="preserve"> scheduled to receive for that period.</w:t>
      </w:r>
    </w:p>
    <w:p w:rsidR="00A50297" w:rsidRPr="00393D9C" w:rsidRDefault="00A50297" w:rsidP="00A50297">
      <w:pPr>
        <w:rPr>
          <w:sz w:val="12"/>
          <w:szCs w:val="12"/>
        </w:rPr>
      </w:pPr>
    </w:p>
    <w:p w:rsidR="000D525E" w:rsidRPr="002941D9"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If </w:t>
      </w:r>
      <w:r w:rsidR="00282A95">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did not receive all of the funds that </w:t>
      </w:r>
      <w:r w:rsidR="00282A95">
        <w:rPr>
          <w:rFonts w:ascii="Arial Narrow" w:eastAsia="Times New Roman" w:hAnsi="Arial Narrow"/>
          <w:snapToGrid w:val="0"/>
          <w:sz w:val="22"/>
          <w:szCs w:val="22"/>
        </w:rPr>
        <w:t>he/she</w:t>
      </w:r>
      <w:r w:rsidRPr="002941D9">
        <w:rPr>
          <w:rFonts w:ascii="Arial Narrow" w:eastAsia="Times New Roman" w:hAnsi="Arial Narrow"/>
          <w:snapToGrid w:val="0"/>
          <w:sz w:val="22"/>
          <w:szCs w:val="22"/>
        </w:rPr>
        <w:t xml:space="preserve"> earned, </w:t>
      </w:r>
      <w:r w:rsidR="00282A95">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may be due a Post-withdrawal dis</w:t>
      </w:r>
      <w:r w:rsidRPr="002941D9">
        <w:rPr>
          <w:rFonts w:ascii="Arial Narrow" w:eastAsia="Times New Roman" w:hAnsi="Arial Narrow"/>
          <w:snapToGrid w:val="0"/>
          <w:sz w:val="22"/>
          <w:szCs w:val="22"/>
        </w:rPr>
        <w:softHyphen/>
        <w:t xml:space="preserve">bursement. If </w:t>
      </w:r>
      <w:r w:rsidR="00282A95">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Post-withdrawal disbursement includes loan funds, </w:t>
      </w:r>
      <w:r w:rsidR="00282A95">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must get </w:t>
      </w:r>
      <w:r w:rsidR="00282A95">
        <w:rPr>
          <w:rFonts w:ascii="Arial Narrow" w:eastAsia="Times New Roman" w:hAnsi="Arial Narrow"/>
          <w:snapToGrid w:val="0"/>
          <w:sz w:val="22"/>
          <w:szCs w:val="22"/>
        </w:rPr>
        <w:t>the student’s</w:t>
      </w:r>
      <w:r w:rsidRPr="002941D9">
        <w:rPr>
          <w:rFonts w:ascii="Arial Narrow" w:eastAsia="Times New Roman" w:hAnsi="Arial Narrow"/>
          <w:snapToGrid w:val="0"/>
          <w:sz w:val="22"/>
          <w:szCs w:val="22"/>
        </w:rPr>
        <w:t xml:space="preserve"> permission before it can disburse them. </w:t>
      </w:r>
      <w:r w:rsidR="00282A95">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may choose to decline some or all of the loan funds so that </w:t>
      </w:r>
      <w:r w:rsidR="00282A95">
        <w:rPr>
          <w:rFonts w:ascii="Arial Narrow" w:eastAsia="Times New Roman" w:hAnsi="Arial Narrow"/>
          <w:snapToGrid w:val="0"/>
          <w:sz w:val="22"/>
          <w:szCs w:val="22"/>
        </w:rPr>
        <w:t>he/she doesn’t</w:t>
      </w:r>
      <w:r w:rsidRPr="002941D9">
        <w:rPr>
          <w:rFonts w:ascii="Arial Narrow" w:eastAsia="Times New Roman" w:hAnsi="Arial Narrow"/>
          <w:snapToGrid w:val="0"/>
          <w:sz w:val="22"/>
          <w:szCs w:val="22"/>
        </w:rPr>
        <w:t xml:space="preserve"> incur additional debt. </w:t>
      </w:r>
      <w:r w:rsidR="00282A95">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may automatically use all or a portion of </w:t>
      </w:r>
      <w:r w:rsidR="00282A95">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Post-withdrawal disbursement of grant funds for tuition, fees, and room and board charges (as contracted with the school). The school needs </w:t>
      </w:r>
      <w:r w:rsidR="00282A95">
        <w:rPr>
          <w:rFonts w:ascii="Arial Narrow" w:eastAsia="Times New Roman" w:hAnsi="Arial Narrow"/>
          <w:snapToGrid w:val="0"/>
          <w:sz w:val="22"/>
          <w:szCs w:val="22"/>
        </w:rPr>
        <w:t>the student’s</w:t>
      </w:r>
      <w:r w:rsidRPr="002941D9">
        <w:rPr>
          <w:rFonts w:ascii="Arial Narrow" w:eastAsia="Times New Roman" w:hAnsi="Arial Narrow"/>
          <w:snapToGrid w:val="0"/>
          <w:sz w:val="22"/>
          <w:szCs w:val="22"/>
        </w:rPr>
        <w:t xml:space="preserve"> permission to use the Post-withdrawal grant disbursement for all other school charges. If </w:t>
      </w:r>
      <w:r w:rsidR="00282A95">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do</w:t>
      </w:r>
      <w:r w:rsidR="00282A95">
        <w:rPr>
          <w:rFonts w:ascii="Arial Narrow" w:eastAsia="Times New Roman" w:hAnsi="Arial Narrow"/>
          <w:snapToGrid w:val="0"/>
          <w:sz w:val="22"/>
          <w:szCs w:val="22"/>
        </w:rPr>
        <w:t>es</w:t>
      </w:r>
      <w:r w:rsidRPr="002941D9">
        <w:rPr>
          <w:rFonts w:ascii="Arial Narrow" w:eastAsia="Times New Roman" w:hAnsi="Arial Narrow"/>
          <w:snapToGrid w:val="0"/>
          <w:sz w:val="22"/>
          <w:szCs w:val="22"/>
        </w:rPr>
        <w:t xml:space="preserve"> not give </w:t>
      </w:r>
      <w:r w:rsidR="00282A95">
        <w:rPr>
          <w:rFonts w:ascii="Arial Narrow" w:eastAsia="Times New Roman" w:hAnsi="Arial Narrow"/>
          <w:snapToGrid w:val="0"/>
          <w:sz w:val="22"/>
          <w:szCs w:val="22"/>
        </w:rPr>
        <w:t>his/her</w:t>
      </w:r>
      <w:r w:rsidRPr="002941D9">
        <w:rPr>
          <w:rFonts w:ascii="Arial Narrow" w:eastAsia="Times New Roman" w:hAnsi="Arial Narrow"/>
          <w:snapToGrid w:val="0"/>
          <w:sz w:val="22"/>
          <w:szCs w:val="22"/>
        </w:rPr>
        <w:t xml:space="preserve"> permission (some schools ask for this when </w:t>
      </w:r>
      <w:r w:rsidR="00282A95">
        <w:rPr>
          <w:rFonts w:ascii="Arial Narrow" w:eastAsia="Times New Roman" w:hAnsi="Arial Narrow"/>
          <w:snapToGrid w:val="0"/>
          <w:sz w:val="22"/>
          <w:szCs w:val="22"/>
        </w:rPr>
        <w:t>upon enrollment</w:t>
      </w:r>
      <w:r w:rsidRPr="002941D9">
        <w:rPr>
          <w:rFonts w:ascii="Arial Narrow" w:eastAsia="Times New Roman" w:hAnsi="Arial Narrow"/>
          <w:snapToGrid w:val="0"/>
          <w:sz w:val="22"/>
          <w:szCs w:val="22"/>
        </w:rPr>
        <w:t xml:space="preserve">), </w:t>
      </w:r>
      <w:r w:rsidR="00282A95">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will be offered the funds. However, it may be in </w:t>
      </w:r>
      <w:r w:rsidR="00282A95">
        <w:rPr>
          <w:rFonts w:ascii="Arial Narrow" w:eastAsia="Times New Roman" w:hAnsi="Arial Narrow"/>
          <w:snapToGrid w:val="0"/>
          <w:sz w:val="22"/>
          <w:szCs w:val="22"/>
        </w:rPr>
        <w:t>the student’s</w:t>
      </w:r>
      <w:r w:rsidRPr="002941D9">
        <w:rPr>
          <w:rFonts w:ascii="Arial Narrow" w:eastAsia="Times New Roman" w:hAnsi="Arial Narrow"/>
          <w:snapToGrid w:val="0"/>
          <w:sz w:val="22"/>
          <w:szCs w:val="22"/>
        </w:rPr>
        <w:t xml:space="preserve"> best interest to allow the school to keep the funds to reduce </w:t>
      </w:r>
      <w:r w:rsidR="00282A95">
        <w:rPr>
          <w:rFonts w:ascii="Arial Narrow" w:eastAsia="Times New Roman" w:hAnsi="Arial Narrow"/>
          <w:snapToGrid w:val="0"/>
          <w:sz w:val="22"/>
          <w:szCs w:val="22"/>
        </w:rPr>
        <w:t>his/her</w:t>
      </w:r>
      <w:r w:rsidRPr="002941D9">
        <w:rPr>
          <w:rFonts w:ascii="Arial Narrow" w:eastAsia="Times New Roman" w:hAnsi="Arial Narrow"/>
          <w:snapToGrid w:val="0"/>
          <w:sz w:val="22"/>
          <w:szCs w:val="22"/>
        </w:rPr>
        <w:t xml:space="preserve"> debt at the school. </w:t>
      </w:r>
    </w:p>
    <w:p w:rsidR="000D525E" w:rsidRPr="00393D9C" w:rsidRDefault="000D525E" w:rsidP="00393D9C">
      <w:pPr>
        <w:rPr>
          <w:sz w:val="12"/>
          <w:szCs w:val="12"/>
        </w:rPr>
      </w:pPr>
    </w:p>
    <w:p w:rsidR="000D525E" w:rsidRPr="002941D9"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There are some Title IV funds that </w:t>
      </w:r>
      <w:r w:rsidR="001F5E2E">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w:t>
      </w:r>
      <w:r w:rsidR="001F5E2E">
        <w:rPr>
          <w:rFonts w:ascii="Arial Narrow" w:eastAsia="Times New Roman" w:hAnsi="Arial Narrow"/>
          <w:snapToGrid w:val="0"/>
          <w:sz w:val="22"/>
          <w:szCs w:val="22"/>
        </w:rPr>
        <w:t>was</w:t>
      </w:r>
      <w:r w:rsidRPr="002941D9">
        <w:rPr>
          <w:rFonts w:ascii="Arial Narrow" w:eastAsia="Times New Roman" w:hAnsi="Arial Narrow"/>
          <w:snapToGrid w:val="0"/>
          <w:sz w:val="22"/>
          <w:szCs w:val="22"/>
        </w:rPr>
        <w:t xml:space="preserve"> scheduled to receive that cannot be disbursed to </w:t>
      </w:r>
      <w:r w:rsidR="001F5E2E">
        <w:rPr>
          <w:rFonts w:ascii="Arial Narrow" w:eastAsia="Times New Roman" w:hAnsi="Arial Narrow"/>
          <w:snapToGrid w:val="0"/>
          <w:sz w:val="22"/>
          <w:szCs w:val="22"/>
        </w:rPr>
        <w:t>him/her</w:t>
      </w:r>
      <w:r w:rsidRPr="002941D9">
        <w:rPr>
          <w:rFonts w:ascii="Arial Narrow" w:eastAsia="Times New Roman" w:hAnsi="Arial Narrow"/>
          <w:snapToGrid w:val="0"/>
          <w:sz w:val="22"/>
          <w:szCs w:val="22"/>
        </w:rPr>
        <w:t xml:space="preserve"> </w:t>
      </w:r>
      <w:r w:rsidR="001F5E2E">
        <w:rPr>
          <w:rFonts w:ascii="Arial Narrow" w:eastAsia="Times New Roman" w:hAnsi="Arial Narrow"/>
          <w:snapToGrid w:val="0"/>
          <w:sz w:val="22"/>
          <w:szCs w:val="22"/>
        </w:rPr>
        <w:t>upon</w:t>
      </w:r>
      <w:r w:rsidRPr="002941D9">
        <w:rPr>
          <w:rFonts w:ascii="Arial Narrow" w:eastAsia="Times New Roman" w:hAnsi="Arial Narrow"/>
          <w:snapToGrid w:val="0"/>
          <w:sz w:val="22"/>
          <w:szCs w:val="22"/>
        </w:rPr>
        <w:t xml:space="preserve"> withdraw</w:t>
      </w:r>
      <w:r w:rsidR="001F5E2E">
        <w:rPr>
          <w:rFonts w:ascii="Arial Narrow" w:eastAsia="Times New Roman" w:hAnsi="Arial Narrow"/>
          <w:snapToGrid w:val="0"/>
          <w:sz w:val="22"/>
          <w:szCs w:val="22"/>
        </w:rPr>
        <w:t>al</w:t>
      </w:r>
      <w:r w:rsidRPr="002941D9">
        <w:rPr>
          <w:rFonts w:ascii="Arial Narrow" w:eastAsia="Times New Roman" w:hAnsi="Arial Narrow"/>
          <w:snapToGrid w:val="0"/>
          <w:sz w:val="22"/>
          <w:szCs w:val="22"/>
        </w:rPr>
        <w:t xml:space="preserve"> because of other eligibility requirements. For example, if </w:t>
      </w:r>
      <w:r w:rsidR="001F5E2E">
        <w:rPr>
          <w:rFonts w:ascii="Arial Narrow" w:eastAsia="Times New Roman" w:hAnsi="Arial Narrow"/>
          <w:snapToGrid w:val="0"/>
          <w:sz w:val="22"/>
          <w:szCs w:val="22"/>
        </w:rPr>
        <w:t>the student is</w:t>
      </w:r>
      <w:r w:rsidRPr="002941D9">
        <w:rPr>
          <w:rFonts w:ascii="Arial Narrow" w:eastAsia="Times New Roman" w:hAnsi="Arial Narrow"/>
          <w:snapToGrid w:val="0"/>
          <w:sz w:val="22"/>
          <w:szCs w:val="22"/>
        </w:rPr>
        <w:t xml:space="preserve"> a first-time, first-year undergraduate student and ha</w:t>
      </w:r>
      <w:r w:rsidR="001F5E2E">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not completed the first 30 days of </w:t>
      </w:r>
      <w:r w:rsidR="001F5E2E">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program be</w:t>
      </w:r>
      <w:r w:rsidRPr="002941D9">
        <w:rPr>
          <w:rFonts w:ascii="Arial Narrow" w:eastAsia="Times New Roman" w:hAnsi="Arial Narrow"/>
          <w:snapToGrid w:val="0"/>
          <w:sz w:val="22"/>
          <w:szCs w:val="22"/>
        </w:rPr>
        <w:softHyphen/>
        <w:t>fore withdraw</w:t>
      </w:r>
      <w:r w:rsidR="001F5E2E">
        <w:rPr>
          <w:rFonts w:ascii="Arial Narrow" w:eastAsia="Times New Roman" w:hAnsi="Arial Narrow"/>
          <w:snapToGrid w:val="0"/>
          <w:sz w:val="22"/>
          <w:szCs w:val="22"/>
        </w:rPr>
        <w:t>al</w:t>
      </w:r>
      <w:r w:rsidRPr="002941D9">
        <w:rPr>
          <w:rFonts w:ascii="Arial Narrow" w:eastAsia="Times New Roman" w:hAnsi="Arial Narrow"/>
          <w:snapToGrid w:val="0"/>
          <w:sz w:val="22"/>
          <w:szCs w:val="22"/>
        </w:rPr>
        <w:t xml:space="preserve">, </w:t>
      </w:r>
      <w:r w:rsidR="001F5E2E">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will not receive any Direct loan funds that </w:t>
      </w:r>
      <w:r w:rsidR="001F5E2E">
        <w:rPr>
          <w:rFonts w:ascii="Arial Narrow" w:eastAsia="Times New Roman" w:hAnsi="Arial Narrow"/>
          <w:snapToGrid w:val="0"/>
          <w:sz w:val="22"/>
          <w:szCs w:val="22"/>
        </w:rPr>
        <w:t>they</w:t>
      </w:r>
      <w:r w:rsidRPr="002941D9">
        <w:rPr>
          <w:rFonts w:ascii="Arial Narrow" w:eastAsia="Times New Roman" w:hAnsi="Arial Narrow"/>
          <w:snapToGrid w:val="0"/>
          <w:sz w:val="22"/>
          <w:szCs w:val="22"/>
        </w:rPr>
        <w:t xml:space="preserve"> would have received had </w:t>
      </w:r>
      <w:r w:rsidR="001F5E2E">
        <w:rPr>
          <w:rFonts w:ascii="Arial Narrow" w:eastAsia="Times New Roman" w:hAnsi="Arial Narrow"/>
          <w:snapToGrid w:val="0"/>
          <w:sz w:val="22"/>
          <w:szCs w:val="22"/>
        </w:rPr>
        <w:t>they</w:t>
      </w:r>
      <w:r w:rsidRPr="002941D9">
        <w:rPr>
          <w:rFonts w:ascii="Arial Narrow" w:eastAsia="Times New Roman" w:hAnsi="Arial Narrow"/>
          <w:snapToGrid w:val="0"/>
          <w:sz w:val="22"/>
          <w:szCs w:val="22"/>
        </w:rPr>
        <w:t xml:space="preserve"> remained enrolled past the 30th day. If </w:t>
      </w:r>
      <w:r w:rsidR="001F5E2E">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receive</w:t>
      </w:r>
      <w:r w:rsidR="001F5E2E">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(or </w:t>
      </w:r>
      <w:r w:rsidR="001F5E2E">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or parent receive</w:t>
      </w:r>
      <w:r w:rsidR="001F5E2E">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on </w:t>
      </w:r>
      <w:r w:rsidR="001F5E2E">
        <w:rPr>
          <w:rFonts w:ascii="Arial Narrow" w:eastAsia="Times New Roman" w:hAnsi="Arial Narrow"/>
          <w:snapToGrid w:val="0"/>
          <w:sz w:val="22"/>
          <w:szCs w:val="22"/>
        </w:rPr>
        <w:t>their</w:t>
      </w:r>
      <w:r w:rsidRPr="002941D9">
        <w:rPr>
          <w:rFonts w:ascii="Arial Narrow" w:eastAsia="Times New Roman" w:hAnsi="Arial Narrow"/>
          <w:snapToGrid w:val="0"/>
          <w:sz w:val="22"/>
          <w:szCs w:val="22"/>
        </w:rPr>
        <w:t xml:space="preserve"> behalf) excess Title IV program funds that must be returned, </w:t>
      </w:r>
      <w:r w:rsidR="001F5E2E">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must return a portion of the excess equal to the lesser of: </w:t>
      </w:r>
      <w:r w:rsidR="001F5E2E">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institutional charges multiplied by the unearned percentage of </w:t>
      </w:r>
      <w:r w:rsidR="001F5E2E">
        <w:rPr>
          <w:rFonts w:ascii="Arial Narrow" w:eastAsia="Times New Roman" w:hAnsi="Arial Narrow"/>
          <w:snapToGrid w:val="0"/>
          <w:sz w:val="22"/>
          <w:szCs w:val="22"/>
        </w:rPr>
        <w:t>the student’s</w:t>
      </w:r>
      <w:r w:rsidRPr="002941D9">
        <w:rPr>
          <w:rFonts w:ascii="Arial Narrow" w:eastAsia="Times New Roman" w:hAnsi="Arial Narrow"/>
          <w:snapToGrid w:val="0"/>
          <w:sz w:val="22"/>
          <w:szCs w:val="22"/>
        </w:rPr>
        <w:t xml:space="preserve"> funds, or the entire amount of excess funds.</w:t>
      </w:r>
      <w:r w:rsidRPr="002941D9">
        <w:rPr>
          <w:rFonts w:ascii="Arial Narrow" w:eastAsia="Times New Roman" w:hAnsi="Arial Narrow"/>
          <w:snapToGrid w:val="0"/>
        </w:rPr>
        <w:t xml:space="preserve"> </w:t>
      </w:r>
      <w:r w:rsidRPr="002941D9">
        <w:rPr>
          <w:rFonts w:ascii="Arial Narrow" w:eastAsia="Times New Roman" w:hAnsi="Arial Narrow"/>
          <w:snapToGrid w:val="0"/>
          <w:sz w:val="22"/>
          <w:szCs w:val="22"/>
        </w:rPr>
        <w:t xml:space="preserve">The school must return this amount even if it didn’t keep this amount of </w:t>
      </w:r>
      <w:r w:rsidR="001F5E2E">
        <w:rPr>
          <w:rFonts w:ascii="Arial Narrow" w:eastAsia="Times New Roman" w:hAnsi="Arial Narrow"/>
          <w:snapToGrid w:val="0"/>
          <w:sz w:val="22"/>
          <w:szCs w:val="22"/>
        </w:rPr>
        <w:t>the student’s</w:t>
      </w:r>
      <w:r w:rsidRPr="002941D9">
        <w:rPr>
          <w:rFonts w:ascii="Arial Narrow" w:eastAsia="Times New Roman" w:hAnsi="Arial Narrow"/>
          <w:snapToGrid w:val="0"/>
          <w:sz w:val="22"/>
          <w:szCs w:val="22"/>
        </w:rPr>
        <w:t xml:space="preserve"> Title IV program funds. If </w:t>
      </w:r>
      <w:r w:rsidR="001F5E2E">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is not required to return all of the excess funds, </w:t>
      </w:r>
      <w:r w:rsidR="001F5E2E">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must return the remaining amount. Any loan funds that </w:t>
      </w:r>
      <w:r w:rsidR="001F5E2E">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must return, </w:t>
      </w:r>
      <w:r w:rsidR="001F5E2E">
        <w:rPr>
          <w:rFonts w:ascii="Arial Narrow" w:eastAsia="Times New Roman" w:hAnsi="Arial Narrow"/>
          <w:snapToGrid w:val="0"/>
          <w:sz w:val="22"/>
          <w:szCs w:val="22"/>
        </w:rPr>
        <w:t>he/she</w:t>
      </w:r>
      <w:r w:rsidRPr="002941D9">
        <w:rPr>
          <w:rFonts w:ascii="Arial Narrow" w:eastAsia="Times New Roman" w:hAnsi="Arial Narrow"/>
          <w:snapToGrid w:val="0"/>
          <w:sz w:val="22"/>
          <w:szCs w:val="22"/>
        </w:rPr>
        <w:t xml:space="preserve"> (or </w:t>
      </w:r>
      <w:r w:rsidR="001F5E2E">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parent for a PLUS Loan) repay in accor</w:t>
      </w:r>
      <w:r w:rsidRPr="002941D9">
        <w:rPr>
          <w:rFonts w:ascii="Arial Narrow" w:eastAsia="Times New Roman" w:hAnsi="Arial Narrow"/>
          <w:snapToGrid w:val="0"/>
          <w:sz w:val="22"/>
          <w:szCs w:val="22"/>
        </w:rPr>
        <w:softHyphen/>
        <w:t xml:space="preserve">dance with the terms of the promissory note. That is, </w:t>
      </w:r>
      <w:r w:rsidR="001F5E2E">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make</w:t>
      </w:r>
      <w:r w:rsidR="001F5E2E">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scheduled payments to the holder of the loan over a period of time.</w:t>
      </w:r>
    </w:p>
    <w:p w:rsidR="000D525E" w:rsidRPr="00393D9C" w:rsidRDefault="000D525E" w:rsidP="00393D9C">
      <w:pPr>
        <w:rPr>
          <w:sz w:val="12"/>
          <w:szCs w:val="12"/>
        </w:rPr>
      </w:pPr>
    </w:p>
    <w:p w:rsidR="000D525E" w:rsidRPr="002941D9"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Any amount of unearned grant funds that </w:t>
      </w:r>
      <w:r w:rsidR="00F43733">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must return is called an overpayment. The maximum amount of a grant overpayment that must </w:t>
      </w:r>
      <w:r w:rsidR="00F43733">
        <w:rPr>
          <w:rFonts w:ascii="Arial Narrow" w:eastAsia="Times New Roman" w:hAnsi="Arial Narrow"/>
          <w:snapToGrid w:val="0"/>
          <w:sz w:val="22"/>
          <w:szCs w:val="22"/>
        </w:rPr>
        <w:t>be repaid</w:t>
      </w:r>
      <w:r w:rsidRPr="002941D9">
        <w:rPr>
          <w:rFonts w:ascii="Arial Narrow" w:eastAsia="Times New Roman" w:hAnsi="Arial Narrow"/>
          <w:snapToGrid w:val="0"/>
          <w:sz w:val="22"/>
          <w:szCs w:val="22"/>
        </w:rPr>
        <w:t xml:space="preserve"> is half of the grant funds </w:t>
      </w:r>
      <w:r w:rsidR="00F43733">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received or were scheduled to receive. </w:t>
      </w:r>
      <w:r w:rsidR="00F43733">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must make arrangements with </w:t>
      </w:r>
      <w:r w:rsidR="00F43733">
        <w:rPr>
          <w:rFonts w:ascii="Arial Narrow" w:eastAsia="Times New Roman" w:hAnsi="Arial Narrow"/>
          <w:snapToGrid w:val="0"/>
          <w:sz w:val="22"/>
          <w:szCs w:val="22"/>
        </w:rPr>
        <w:t>the</w:t>
      </w:r>
      <w:r w:rsidR="00025A7E">
        <w:rPr>
          <w:rFonts w:ascii="Arial Narrow" w:eastAsia="Times New Roman" w:hAnsi="Arial Narrow"/>
          <w:snapToGrid w:val="0"/>
          <w:sz w:val="22"/>
          <w:szCs w:val="22"/>
        </w:rPr>
        <w:t xml:space="preserve"> school or the Depart</w:t>
      </w:r>
      <w:r w:rsidRPr="002941D9">
        <w:rPr>
          <w:rFonts w:ascii="Arial Narrow" w:eastAsia="Times New Roman" w:hAnsi="Arial Narrow"/>
          <w:snapToGrid w:val="0"/>
          <w:sz w:val="22"/>
          <w:szCs w:val="22"/>
        </w:rPr>
        <w:t>ment of Education to return the unearned grant funds.</w:t>
      </w:r>
    </w:p>
    <w:p w:rsidR="000D525E" w:rsidRPr="00393D9C" w:rsidRDefault="000D525E" w:rsidP="00393D9C">
      <w:pPr>
        <w:rPr>
          <w:sz w:val="12"/>
          <w:szCs w:val="12"/>
        </w:rPr>
      </w:pPr>
    </w:p>
    <w:p w:rsidR="000D525E" w:rsidRPr="002941D9" w:rsidRDefault="000D525E" w:rsidP="00A50297">
      <w:pPr>
        <w:pStyle w:val="Pa5"/>
        <w:jc w:val="both"/>
        <w:rPr>
          <w:rFonts w:ascii="Arial Narrow" w:eastAsia="Times New Roman" w:hAnsi="Arial Narrow"/>
          <w:snapToGrid w:val="0"/>
          <w:sz w:val="22"/>
          <w:szCs w:val="22"/>
        </w:rPr>
      </w:pPr>
      <w:r w:rsidRPr="002941D9">
        <w:rPr>
          <w:rFonts w:ascii="Arial Narrow" w:eastAsia="Times New Roman" w:hAnsi="Arial Narrow"/>
          <w:snapToGrid w:val="0"/>
          <w:sz w:val="22"/>
          <w:szCs w:val="22"/>
        </w:rPr>
        <w:t xml:space="preserve">The requirements for Title IV program funds when </w:t>
      </w:r>
      <w:r w:rsidR="00F43733">
        <w:rPr>
          <w:rFonts w:ascii="Arial Narrow" w:eastAsia="Times New Roman" w:hAnsi="Arial Narrow"/>
          <w:snapToGrid w:val="0"/>
          <w:sz w:val="22"/>
          <w:szCs w:val="22"/>
        </w:rPr>
        <w:t>a student</w:t>
      </w:r>
      <w:r w:rsidRPr="002941D9">
        <w:rPr>
          <w:rFonts w:ascii="Arial Narrow" w:eastAsia="Times New Roman" w:hAnsi="Arial Narrow"/>
          <w:snapToGrid w:val="0"/>
          <w:sz w:val="22"/>
          <w:szCs w:val="22"/>
        </w:rPr>
        <w:t xml:space="preserve"> withdraw</w:t>
      </w:r>
      <w:r w:rsidR="00F43733">
        <w:rPr>
          <w:rFonts w:ascii="Arial Narrow" w:eastAsia="Times New Roman" w:hAnsi="Arial Narrow"/>
          <w:snapToGrid w:val="0"/>
          <w:sz w:val="22"/>
          <w:szCs w:val="22"/>
        </w:rPr>
        <w:t>s</w:t>
      </w:r>
      <w:r w:rsidRPr="002941D9">
        <w:rPr>
          <w:rFonts w:ascii="Arial Narrow" w:eastAsia="Times New Roman" w:hAnsi="Arial Narrow"/>
          <w:snapToGrid w:val="0"/>
          <w:sz w:val="22"/>
          <w:szCs w:val="22"/>
        </w:rPr>
        <w:t xml:space="preserve"> are separate from any Institutional Refund Policy that </w:t>
      </w:r>
      <w:r w:rsidR="00F43733">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may have. Therefore, </w:t>
      </w:r>
      <w:r w:rsidR="00F43733">
        <w:rPr>
          <w:rFonts w:ascii="Arial Narrow" w:eastAsia="Times New Roman" w:hAnsi="Arial Narrow"/>
          <w:snapToGrid w:val="0"/>
          <w:sz w:val="22"/>
          <w:szCs w:val="22"/>
        </w:rPr>
        <w:t>the student</w:t>
      </w:r>
      <w:r w:rsidRPr="002941D9">
        <w:rPr>
          <w:rFonts w:ascii="Arial Narrow" w:eastAsia="Times New Roman" w:hAnsi="Arial Narrow"/>
          <w:snapToGrid w:val="0"/>
          <w:sz w:val="22"/>
          <w:szCs w:val="22"/>
        </w:rPr>
        <w:t xml:space="preserve"> may still owe funds to the school to cover unpaid institutional charges. </w:t>
      </w:r>
      <w:r w:rsidR="00F43733">
        <w:rPr>
          <w:rFonts w:ascii="Arial Narrow" w:eastAsia="Times New Roman" w:hAnsi="Arial Narrow"/>
          <w:snapToGrid w:val="0"/>
          <w:sz w:val="22"/>
          <w:szCs w:val="22"/>
        </w:rPr>
        <w:t>The</w:t>
      </w:r>
      <w:r w:rsidRPr="002941D9">
        <w:rPr>
          <w:rFonts w:ascii="Arial Narrow" w:eastAsia="Times New Roman" w:hAnsi="Arial Narrow"/>
          <w:snapToGrid w:val="0"/>
          <w:sz w:val="22"/>
          <w:szCs w:val="22"/>
        </w:rPr>
        <w:t xml:space="preserve"> school may also charge for any Title IV program funds that the school was required to return. </w:t>
      </w:r>
    </w:p>
    <w:p w:rsidR="000D525E" w:rsidRPr="00393D9C" w:rsidRDefault="000D525E" w:rsidP="00393D9C">
      <w:pPr>
        <w:rPr>
          <w:sz w:val="12"/>
          <w:szCs w:val="12"/>
        </w:rPr>
      </w:pPr>
    </w:p>
    <w:p w:rsidR="000D525E" w:rsidRPr="002941D9" w:rsidRDefault="000D525E" w:rsidP="00A50297">
      <w:pPr>
        <w:jc w:val="both"/>
        <w:rPr>
          <w:rFonts w:ascii="Arial Narrow" w:hAnsi="Arial Narrow"/>
          <w:sz w:val="22"/>
          <w:szCs w:val="22"/>
        </w:rPr>
      </w:pPr>
      <w:r w:rsidRPr="002941D9">
        <w:rPr>
          <w:rFonts w:ascii="Arial Narrow" w:hAnsi="Arial Narrow"/>
          <w:sz w:val="22"/>
          <w:szCs w:val="22"/>
        </w:rPr>
        <w:t xml:space="preserve">If </w:t>
      </w:r>
      <w:r w:rsidR="00F43733">
        <w:rPr>
          <w:rFonts w:ascii="Arial Narrow" w:hAnsi="Arial Narrow"/>
          <w:sz w:val="22"/>
          <w:szCs w:val="22"/>
        </w:rPr>
        <w:t>a student</w:t>
      </w:r>
      <w:r w:rsidRPr="002941D9">
        <w:rPr>
          <w:rFonts w:ascii="Arial Narrow" w:hAnsi="Arial Narrow"/>
          <w:sz w:val="22"/>
          <w:szCs w:val="22"/>
        </w:rPr>
        <w:t xml:space="preserve"> ha</w:t>
      </w:r>
      <w:r w:rsidR="00F43733">
        <w:rPr>
          <w:rFonts w:ascii="Arial Narrow" w:hAnsi="Arial Narrow"/>
          <w:sz w:val="22"/>
          <w:szCs w:val="22"/>
        </w:rPr>
        <w:t>s</w:t>
      </w:r>
      <w:r w:rsidRPr="002941D9">
        <w:rPr>
          <w:rFonts w:ascii="Arial Narrow" w:hAnsi="Arial Narrow"/>
          <w:sz w:val="22"/>
          <w:szCs w:val="22"/>
        </w:rPr>
        <w:t xml:space="preserve"> questions about </w:t>
      </w:r>
      <w:r w:rsidR="00F43733">
        <w:rPr>
          <w:rFonts w:ascii="Arial Narrow" w:hAnsi="Arial Narrow"/>
          <w:sz w:val="22"/>
          <w:szCs w:val="22"/>
        </w:rPr>
        <w:t>his/her</w:t>
      </w:r>
      <w:r w:rsidRPr="002941D9">
        <w:rPr>
          <w:rFonts w:ascii="Arial Narrow" w:hAnsi="Arial Narrow"/>
          <w:sz w:val="22"/>
          <w:szCs w:val="22"/>
        </w:rPr>
        <w:t xml:space="preserve"> Title IV program funds, </w:t>
      </w:r>
      <w:r w:rsidR="00F43733">
        <w:rPr>
          <w:rFonts w:ascii="Arial Narrow" w:hAnsi="Arial Narrow"/>
          <w:sz w:val="22"/>
          <w:szCs w:val="22"/>
        </w:rPr>
        <w:t>he/she</w:t>
      </w:r>
      <w:r w:rsidRPr="002941D9">
        <w:rPr>
          <w:rFonts w:ascii="Arial Narrow" w:hAnsi="Arial Narrow"/>
          <w:sz w:val="22"/>
          <w:szCs w:val="22"/>
        </w:rPr>
        <w:t xml:space="preserve"> can </w:t>
      </w:r>
      <w:r w:rsidR="00025A7E">
        <w:rPr>
          <w:rFonts w:ascii="Arial Narrow" w:hAnsi="Arial Narrow"/>
          <w:sz w:val="22"/>
          <w:szCs w:val="22"/>
        </w:rPr>
        <w:t>call the Federal Student Aid In</w:t>
      </w:r>
      <w:r w:rsidRPr="002941D9">
        <w:rPr>
          <w:rFonts w:ascii="Arial Narrow" w:hAnsi="Arial Narrow"/>
          <w:sz w:val="22"/>
          <w:szCs w:val="22"/>
        </w:rPr>
        <w:t>formation Center at 1-800-4-FEDAID (1-800-433-3243). TTY users m</w:t>
      </w:r>
      <w:r w:rsidR="00025A7E">
        <w:rPr>
          <w:rFonts w:ascii="Arial Narrow" w:hAnsi="Arial Narrow"/>
          <w:sz w:val="22"/>
          <w:szCs w:val="22"/>
        </w:rPr>
        <w:t>ay call 1-800-730-8913. Informa</w:t>
      </w:r>
      <w:r w:rsidRPr="002941D9">
        <w:rPr>
          <w:rFonts w:ascii="Arial Narrow" w:hAnsi="Arial Narrow"/>
          <w:sz w:val="22"/>
          <w:szCs w:val="22"/>
        </w:rPr>
        <w:t>tion is also available on Student Aid on the Web at www.studentaid.ed.gov.</w:t>
      </w:r>
    </w:p>
    <w:p w:rsidR="00007C98" w:rsidRPr="0004262A" w:rsidRDefault="00007C98" w:rsidP="000D525E">
      <w:pPr>
        <w:rPr>
          <w:rFonts w:ascii="Arial Narrow" w:hAnsi="Arial Narrow"/>
          <w:sz w:val="22"/>
          <w:szCs w:val="22"/>
        </w:rPr>
      </w:pPr>
    </w:p>
    <w:p w:rsidR="00F07D09" w:rsidRPr="00A72F23" w:rsidRDefault="0004262A" w:rsidP="002946D7">
      <w:pPr>
        <w:pStyle w:val="BodyText2"/>
        <w:tabs>
          <w:tab w:val="left" w:pos="0"/>
        </w:tabs>
        <w:rPr>
          <w:rFonts w:ascii="Arial Narrow" w:hAnsi="Arial Narrow"/>
          <w:b/>
          <w:sz w:val="24"/>
          <w:szCs w:val="24"/>
        </w:rPr>
      </w:pPr>
      <w:r>
        <w:rPr>
          <w:rFonts w:ascii="Arial Narrow" w:hAnsi="Arial Narrow"/>
          <w:b/>
          <w:sz w:val="24"/>
          <w:szCs w:val="24"/>
        </w:rPr>
        <w:t>COLLEGE</w:t>
      </w:r>
      <w:r w:rsidR="00F07D09" w:rsidRPr="00A72F23">
        <w:rPr>
          <w:rFonts w:ascii="Arial Narrow" w:hAnsi="Arial Narrow"/>
          <w:b/>
          <w:sz w:val="24"/>
          <w:szCs w:val="24"/>
        </w:rPr>
        <w:t xml:space="preserve"> REFUND POLICY</w:t>
      </w:r>
    </w:p>
    <w:p w:rsidR="00F07D09" w:rsidRPr="00A72F23" w:rsidRDefault="00F07D09" w:rsidP="00F07D09">
      <w:pPr>
        <w:tabs>
          <w:tab w:val="left" w:pos="-1440"/>
        </w:tabs>
        <w:ind w:left="450" w:hanging="450"/>
        <w:jc w:val="both"/>
        <w:rPr>
          <w:rFonts w:ascii="Arial Narrow" w:hAnsi="Arial Narrow"/>
          <w:sz w:val="22"/>
          <w:szCs w:val="22"/>
        </w:rPr>
      </w:pPr>
      <w:r w:rsidRPr="00A72F23">
        <w:rPr>
          <w:rFonts w:ascii="Arial Narrow" w:hAnsi="Arial Narrow"/>
          <w:sz w:val="22"/>
          <w:szCs w:val="22"/>
        </w:rPr>
        <w:t xml:space="preserve">1. </w:t>
      </w:r>
      <w:r w:rsidRPr="00A72F23">
        <w:rPr>
          <w:rFonts w:ascii="Arial Narrow" w:hAnsi="Arial Narrow"/>
          <w:sz w:val="22"/>
          <w:szCs w:val="22"/>
        </w:rPr>
        <w:tab/>
        <w:t xml:space="preserve">An applicant not accepted by the </w:t>
      </w:r>
      <w:r w:rsidR="0004262A">
        <w:rPr>
          <w:rFonts w:ascii="Arial Narrow" w:hAnsi="Arial Narrow"/>
          <w:sz w:val="22"/>
          <w:szCs w:val="22"/>
        </w:rPr>
        <w:t>college</w:t>
      </w:r>
      <w:r w:rsidRPr="00A72F23">
        <w:rPr>
          <w:rFonts w:ascii="Arial Narrow" w:hAnsi="Arial Narrow"/>
          <w:sz w:val="22"/>
          <w:szCs w:val="22"/>
        </w:rPr>
        <w:t xml:space="preserve"> shall be entitled to a refund of all monies paid.  </w:t>
      </w:r>
    </w:p>
    <w:p w:rsidR="00F07D09" w:rsidRPr="00A72F23" w:rsidRDefault="00F07D09" w:rsidP="00F07D09">
      <w:pPr>
        <w:tabs>
          <w:tab w:val="left" w:pos="-1440"/>
        </w:tabs>
        <w:ind w:left="450" w:hanging="450"/>
        <w:jc w:val="both"/>
        <w:rPr>
          <w:rFonts w:ascii="Arial Narrow" w:hAnsi="Arial Narrow"/>
          <w:sz w:val="22"/>
          <w:szCs w:val="22"/>
        </w:rPr>
      </w:pPr>
      <w:r w:rsidRPr="00A72F23">
        <w:rPr>
          <w:rFonts w:ascii="Arial Narrow" w:hAnsi="Arial Narrow"/>
          <w:sz w:val="22"/>
          <w:szCs w:val="22"/>
        </w:rPr>
        <w:t xml:space="preserve">2. </w:t>
      </w:r>
      <w:r w:rsidRPr="00A72F23">
        <w:rPr>
          <w:rFonts w:ascii="Arial Narrow" w:hAnsi="Arial Narrow"/>
          <w:sz w:val="22"/>
          <w:szCs w:val="22"/>
        </w:rPr>
        <w:tab/>
        <w:t xml:space="preserve">If a student (or in the case of a student under legal age, his/her parent or guardian) cancels his/her contract and demands his/her money back in writing, within three (3) business days of the signing of the </w:t>
      </w:r>
      <w:r w:rsidR="00572645">
        <w:rPr>
          <w:rFonts w:ascii="Arial Narrow" w:hAnsi="Arial Narrow"/>
          <w:sz w:val="22"/>
          <w:szCs w:val="22"/>
        </w:rPr>
        <w:t>enrollment</w:t>
      </w:r>
      <w:r w:rsidRPr="00A72F23">
        <w:rPr>
          <w:rFonts w:ascii="Arial Narrow" w:hAnsi="Arial Narrow"/>
          <w:sz w:val="22"/>
          <w:szCs w:val="22"/>
        </w:rPr>
        <w:t xml:space="preserve"> agreement, all monies collected by the </w:t>
      </w:r>
      <w:r w:rsidR="0004262A">
        <w:rPr>
          <w:rFonts w:ascii="Arial Narrow" w:hAnsi="Arial Narrow"/>
          <w:sz w:val="22"/>
          <w:szCs w:val="22"/>
        </w:rPr>
        <w:t>college</w:t>
      </w:r>
      <w:r w:rsidRPr="00A72F23">
        <w:rPr>
          <w:rFonts w:ascii="Arial Narrow" w:hAnsi="Arial Narrow"/>
          <w:sz w:val="22"/>
          <w:szCs w:val="22"/>
        </w:rPr>
        <w:t xml:space="preserve"> shall be refunded.  The cancellation date will be determined by the date said information is postmarked or delivered to the </w:t>
      </w:r>
      <w:r w:rsidR="0004262A">
        <w:rPr>
          <w:rFonts w:ascii="Arial Narrow" w:hAnsi="Arial Narrow"/>
          <w:sz w:val="22"/>
          <w:szCs w:val="22"/>
        </w:rPr>
        <w:t>college</w:t>
      </w:r>
      <w:r w:rsidR="00F578FC">
        <w:rPr>
          <w:rFonts w:ascii="Arial Narrow" w:hAnsi="Arial Narrow"/>
          <w:sz w:val="22"/>
          <w:szCs w:val="22"/>
        </w:rPr>
        <w:t xml:space="preserve"> administrator in person.  </w:t>
      </w:r>
      <w:r w:rsidRPr="00A72F23">
        <w:rPr>
          <w:rFonts w:ascii="Arial Narrow" w:hAnsi="Arial Narrow"/>
          <w:sz w:val="22"/>
          <w:szCs w:val="22"/>
        </w:rPr>
        <w:t>These policies apply regardless of whether or not the student has actually started training.</w:t>
      </w:r>
    </w:p>
    <w:p w:rsidR="00F07D09" w:rsidRPr="00A72F23" w:rsidRDefault="00F07D09" w:rsidP="00F07D09">
      <w:pPr>
        <w:tabs>
          <w:tab w:val="left" w:pos="-1440"/>
        </w:tabs>
        <w:ind w:left="450" w:hanging="450"/>
        <w:jc w:val="both"/>
        <w:rPr>
          <w:rFonts w:ascii="Arial Narrow" w:hAnsi="Arial Narrow"/>
          <w:sz w:val="22"/>
          <w:szCs w:val="22"/>
        </w:rPr>
      </w:pPr>
      <w:r w:rsidRPr="00A72F23">
        <w:rPr>
          <w:rFonts w:ascii="Arial Narrow" w:hAnsi="Arial Narrow"/>
          <w:sz w:val="22"/>
          <w:szCs w:val="22"/>
        </w:rPr>
        <w:t xml:space="preserve">3. </w:t>
      </w:r>
      <w:r w:rsidRPr="00A72F23">
        <w:rPr>
          <w:rFonts w:ascii="Arial Narrow" w:hAnsi="Arial Narrow"/>
          <w:sz w:val="22"/>
          <w:szCs w:val="22"/>
        </w:rPr>
        <w:tab/>
        <w:t xml:space="preserve">If a student cancels his/her contract after three business days after signing, but prior to entering classes, he/she shall be entitled to a refund of all monies paid to the </w:t>
      </w:r>
      <w:r w:rsidR="00227C68">
        <w:rPr>
          <w:rFonts w:ascii="Arial Narrow" w:hAnsi="Arial Narrow"/>
          <w:sz w:val="22"/>
          <w:szCs w:val="22"/>
        </w:rPr>
        <w:t>college</w:t>
      </w:r>
      <w:r w:rsidRPr="00A72F23">
        <w:rPr>
          <w:rFonts w:ascii="Arial Narrow" w:hAnsi="Arial Narrow"/>
          <w:sz w:val="22"/>
          <w:szCs w:val="22"/>
        </w:rPr>
        <w:t xml:space="preserve"> less a</w:t>
      </w:r>
      <w:r w:rsidR="00E53683">
        <w:rPr>
          <w:rFonts w:ascii="Arial Narrow" w:hAnsi="Arial Narrow"/>
          <w:sz w:val="22"/>
          <w:szCs w:val="22"/>
        </w:rPr>
        <w:t xml:space="preserve"> </w:t>
      </w:r>
      <w:r w:rsidRPr="00A72F23">
        <w:rPr>
          <w:rFonts w:ascii="Arial Narrow" w:hAnsi="Arial Narrow"/>
          <w:sz w:val="22"/>
          <w:szCs w:val="22"/>
        </w:rPr>
        <w:t>registration fee of $100.00 for all courses offered.</w:t>
      </w:r>
    </w:p>
    <w:p w:rsidR="00F07D09" w:rsidRPr="00A72F23" w:rsidRDefault="00F07D09" w:rsidP="00F07D09">
      <w:pPr>
        <w:ind w:left="450" w:hanging="450"/>
        <w:jc w:val="both"/>
        <w:rPr>
          <w:rFonts w:ascii="Arial Narrow" w:hAnsi="Arial Narrow"/>
          <w:sz w:val="22"/>
          <w:szCs w:val="22"/>
        </w:rPr>
      </w:pPr>
      <w:r w:rsidRPr="00A72F23">
        <w:rPr>
          <w:rFonts w:ascii="Arial Narrow" w:hAnsi="Arial Narrow"/>
          <w:sz w:val="22"/>
          <w:szCs w:val="22"/>
        </w:rPr>
        <w:t>4.</w:t>
      </w:r>
      <w:r w:rsidRPr="00A72F23">
        <w:rPr>
          <w:rFonts w:ascii="Arial Narrow" w:hAnsi="Arial Narrow"/>
          <w:sz w:val="22"/>
          <w:szCs w:val="22"/>
        </w:rPr>
        <w:tab/>
        <w:t>For students who enroll in and begin classes, the following schedule of tuition adjustment is authorized:</w:t>
      </w:r>
    </w:p>
    <w:p w:rsidR="00F07D09" w:rsidRPr="00F07D09" w:rsidRDefault="00F07D09" w:rsidP="00F07D09">
      <w:pPr>
        <w:ind w:left="720" w:hanging="720"/>
        <w:jc w:val="both"/>
        <w:rPr>
          <w:rFonts w:ascii="Arial Narrow" w:hAnsi="Arial Narrow"/>
          <w:sz w:val="12"/>
          <w:szCs w:val="12"/>
        </w:rPr>
      </w:pPr>
    </w:p>
    <w:tbl>
      <w:tblPr>
        <w:tblW w:w="0" w:type="auto"/>
        <w:jc w:val="center"/>
        <w:tblLook w:val="0000" w:firstRow="0" w:lastRow="0" w:firstColumn="0" w:lastColumn="0" w:noHBand="0" w:noVBand="0"/>
      </w:tblPr>
      <w:tblGrid>
        <w:gridCol w:w="3222"/>
        <w:gridCol w:w="3564"/>
      </w:tblGrid>
      <w:tr w:rsidR="00F07D09" w:rsidRPr="00A72F23" w:rsidTr="004C6E7A">
        <w:trPr>
          <w:jc w:val="center"/>
        </w:trPr>
        <w:tc>
          <w:tcPr>
            <w:tcW w:w="3222" w:type="dxa"/>
          </w:tcPr>
          <w:p w:rsidR="00F07D09" w:rsidRPr="00A72F23" w:rsidRDefault="00F07D09" w:rsidP="008356BD">
            <w:pPr>
              <w:jc w:val="center"/>
              <w:rPr>
                <w:rFonts w:ascii="Arial Narrow" w:hAnsi="Arial Narrow"/>
                <w:b/>
                <w:bCs/>
                <w:sz w:val="22"/>
                <w:szCs w:val="22"/>
                <w:u w:val="single"/>
              </w:rPr>
            </w:pPr>
            <w:r w:rsidRPr="00A72F23">
              <w:rPr>
                <w:rFonts w:ascii="Arial Narrow" w:hAnsi="Arial Narrow"/>
                <w:b/>
                <w:bCs/>
                <w:sz w:val="22"/>
                <w:szCs w:val="22"/>
                <w:u w:val="single"/>
              </w:rPr>
              <w:t>Percentage of Enrollment Time</w:t>
            </w:r>
          </w:p>
        </w:tc>
        <w:tc>
          <w:tcPr>
            <w:tcW w:w="3564" w:type="dxa"/>
          </w:tcPr>
          <w:p w:rsidR="00F07D09" w:rsidRPr="00A72F23" w:rsidRDefault="00F07D09" w:rsidP="008356BD">
            <w:pPr>
              <w:jc w:val="center"/>
              <w:rPr>
                <w:rFonts w:ascii="Arial Narrow" w:hAnsi="Arial Narrow"/>
                <w:b/>
                <w:bCs/>
                <w:sz w:val="22"/>
                <w:szCs w:val="22"/>
                <w:u w:val="single"/>
              </w:rPr>
            </w:pPr>
            <w:r w:rsidRPr="00A72F23">
              <w:rPr>
                <w:rFonts w:ascii="Arial Narrow" w:hAnsi="Arial Narrow"/>
                <w:b/>
                <w:bCs/>
                <w:sz w:val="22"/>
                <w:szCs w:val="22"/>
                <w:u w:val="single"/>
              </w:rPr>
              <w:t>Amount of Tuition and Fees Charged</w:t>
            </w:r>
          </w:p>
        </w:tc>
      </w:tr>
      <w:tr w:rsidR="00F07D09" w:rsidRPr="00A72F23" w:rsidTr="004C6E7A">
        <w:trPr>
          <w:jc w:val="center"/>
        </w:trPr>
        <w:tc>
          <w:tcPr>
            <w:tcW w:w="3222" w:type="dxa"/>
          </w:tcPr>
          <w:p w:rsidR="00F07D09" w:rsidRPr="00A72F23" w:rsidRDefault="00F07D09" w:rsidP="008356BD">
            <w:pPr>
              <w:jc w:val="center"/>
              <w:rPr>
                <w:rFonts w:ascii="Arial Narrow" w:hAnsi="Arial Narrow"/>
                <w:sz w:val="22"/>
                <w:szCs w:val="22"/>
              </w:rPr>
            </w:pPr>
            <w:r w:rsidRPr="00E53683">
              <w:rPr>
                <w:rFonts w:ascii="Arial Narrow" w:hAnsi="Arial Narrow"/>
                <w:sz w:val="22"/>
                <w:szCs w:val="22"/>
              </w:rPr>
              <w:t>0.</w:t>
            </w:r>
            <w:r w:rsidR="002D3656" w:rsidRPr="00E53683">
              <w:rPr>
                <w:rFonts w:ascii="Arial Narrow" w:hAnsi="Arial Narrow"/>
                <w:sz w:val="22"/>
                <w:szCs w:val="22"/>
              </w:rPr>
              <w:t>0</w:t>
            </w:r>
            <w:r w:rsidRPr="00E53683">
              <w:rPr>
                <w:rFonts w:ascii="Arial Narrow" w:hAnsi="Arial Narrow"/>
                <w:sz w:val="22"/>
                <w:szCs w:val="22"/>
              </w:rPr>
              <w:t>1%</w:t>
            </w:r>
            <w:r w:rsidRPr="00A72F23">
              <w:rPr>
                <w:rFonts w:ascii="Arial Narrow" w:hAnsi="Arial Narrow"/>
                <w:sz w:val="22"/>
                <w:szCs w:val="22"/>
              </w:rPr>
              <w:t xml:space="preserve"> to 4.9%</w:t>
            </w:r>
          </w:p>
        </w:tc>
        <w:tc>
          <w:tcPr>
            <w:tcW w:w="3564"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20%</w:t>
            </w:r>
          </w:p>
        </w:tc>
      </w:tr>
      <w:tr w:rsidR="00F07D09" w:rsidRPr="00A72F23" w:rsidTr="004C6E7A">
        <w:trPr>
          <w:jc w:val="center"/>
        </w:trPr>
        <w:tc>
          <w:tcPr>
            <w:tcW w:w="3222"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5% to 9.9%</w:t>
            </w:r>
          </w:p>
        </w:tc>
        <w:tc>
          <w:tcPr>
            <w:tcW w:w="3564"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30%</w:t>
            </w:r>
          </w:p>
        </w:tc>
      </w:tr>
      <w:tr w:rsidR="00F07D09" w:rsidRPr="00A72F23" w:rsidTr="004C6E7A">
        <w:trPr>
          <w:jc w:val="center"/>
        </w:trPr>
        <w:tc>
          <w:tcPr>
            <w:tcW w:w="3222"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10% to 14.9%</w:t>
            </w:r>
          </w:p>
        </w:tc>
        <w:tc>
          <w:tcPr>
            <w:tcW w:w="3564"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40%</w:t>
            </w:r>
          </w:p>
        </w:tc>
      </w:tr>
      <w:tr w:rsidR="00F07D09" w:rsidRPr="00A72F23" w:rsidTr="004C6E7A">
        <w:trPr>
          <w:jc w:val="center"/>
        </w:trPr>
        <w:tc>
          <w:tcPr>
            <w:tcW w:w="3222"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15% to 24.9%</w:t>
            </w:r>
          </w:p>
        </w:tc>
        <w:tc>
          <w:tcPr>
            <w:tcW w:w="3564"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45%</w:t>
            </w:r>
          </w:p>
        </w:tc>
      </w:tr>
      <w:tr w:rsidR="00F07D09" w:rsidRPr="00A72F23" w:rsidTr="004C6E7A">
        <w:trPr>
          <w:jc w:val="center"/>
        </w:trPr>
        <w:tc>
          <w:tcPr>
            <w:tcW w:w="3222"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25% to 49.9%</w:t>
            </w:r>
          </w:p>
        </w:tc>
        <w:tc>
          <w:tcPr>
            <w:tcW w:w="3564"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70%</w:t>
            </w:r>
          </w:p>
        </w:tc>
      </w:tr>
      <w:tr w:rsidR="00F07D09" w:rsidRPr="00A72F23" w:rsidTr="004C6E7A">
        <w:trPr>
          <w:jc w:val="center"/>
        </w:trPr>
        <w:tc>
          <w:tcPr>
            <w:tcW w:w="3222"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50% and Over</w:t>
            </w:r>
          </w:p>
        </w:tc>
        <w:tc>
          <w:tcPr>
            <w:tcW w:w="3564" w:type="dxa"/>
          </w:tcPr>
          <w:p w:rsidR="00F07D09" w:rsidRPr="00A72F23" w:rsidRDefault="00F07D09" w:rsidP="008356BD">
            <w:pPr>
              <w:jc w:val="center"/>
              <w:rPr>
                <w:rFonts w:ascii="Arial Narrow" w:hAnsi="Arial Narrow"/>
                <w:sz w:val="22"/>
                <w:szCs w:val="22"/>
              </w:rPr>
            </w:pPr>
            <w:r w:rsidRPr="00A72F23">
              <w:rPr>
                <w:rFonts w:ascii="Arial Narrow" w:hAnsi="Arial Narrow"/>
                <w:sz w:val="22"/>
                <w:szCs w:val="22"/>
              </w:rPr>
              <w:t>100%</w:t>
            </w:r>
          </w:p>
        </w:tc>
      </w:tr>
    </w:tbl>
    <w:p w:rsidR="00F07D09" w:rsidRPr="00F07D09" w:rsidRDefault="00F07D09" w:rsidP="00F07D09">
      <w:pPr>
        <w:rPr>
          <w:rFonts w:ascii="Arial Narrow" w:hAnsi="Arial Narrow"/>
          <w:sz w:val="12"/>
          <w:szCs w:val="12"/>
        </w:rPr>
      </w:pPr>
    </w:p>
    <w:p w:rsidR="00F07D09" w:rsidRPr="00A72F23" w:rsidRDefault="00F07D09" w:rsidP="00F07D09">
      <w:pPr>
        <w:tabs>
          <w:tab w:val="left" w:pos="-1440"/>
        </w:tabs>
        <w:ind w:left="450" w:hanging="450"/>
        <w:jc w:val="both"/>
        <w:rPr>
          <w:rFonts w:ascii="Arial Narrow" w:hAnsi="Arial Narrow"/>
          <w:sz w:val="22"/>
          <w:szCs w:val="22"/>
        </w:rPr>
      </w:pPr>
      <w:r w:rsidRPr="00A72F23">
        <w:rPr>
          <w:rFonts w:ascii="Arial Narrow" w:hAnsi="Arial Narrow"/>
          <w:sz w:val="22"/>
          <w:szCs w:val="22"/>
        </w:rPr>
        <w:t>5.</w:t>
      </w:r>
      <w:r w:rsidRPr="00A72F23">
        <w:rPr>
          <w:rFonts w:ascii="Arial Narrow" w:hAnsi="Arial Narrow"/>
          <w:sz w:val="22"/>
          <w:szCs w:val="22"/>
        </w:rPr>
        <w:tab/>
        <w:t xml:space="preserve">"Enrollment time" is defined as the </w:t>
      </w:r>
      <w:r w:rsidR="00E7675F">
        <w:rPr>
          <w:rFonts w:ascii="Arial Narrow" w:hAnsi="Arial Narrow"/>
          <w:sz w:val="22"/>
          <w:szCs w:val="22"/>
        </w:rPr>
        <w:t>hours scheduled to attend</w:t>
      </w:r>
      <w:r w:rsidRPr="00A72F23">
        <w:rPr>
          <w:rFonts w:ascii="Arial Narrow" w:hAnsi="Arial Narrow"/>
          <w:sz w:val="22"/>
          <w:szCs w:val="22"/>
        </w:rPr>
        <w:t xml:space="preserve"> between the actual starting date and the last date of physical attendance.  Any monies due to the applicant or stu</w:t>
      </w:r>
      <w:r w:rsidR="002946D7">
        <w:rPr>
          <w:rFonts w:ascii="Arial Narrow" w:hAnsi="Arial Narrow"/>
          <w:sz w:val="22"/>
          <w:szCs w:val="22"/>
        </w:rPr>
        <w:t>dent shall be refunded within 45</w:t>
      </w:r>
      <w:r w:rsidRPr="00A72F23">
        <w:rPr>
          <w:rFonts w:ascii="Arial Narrow" w:hAnsi="Arial Narrow"/>
          <w:sz w:val="22"/>
          <w:szCs w:val="22"/>
        </w:rPr>
        <w:t xml:space="preserve"> days of formal cancellation by the student or by formal termination by the </w:t>
      </w:r>
      <w:r w:rsidR="00F15500">
        <w:rPr>
          <w:rFonts w:ascii="Arial Narrow" w:hAnsi="Arial Narrow"/>
          <w:sz w:val="22"/>
          <w:szCs w:val="22"/>
        </w:rPr>
        <w:t>college</w:t>
      </w:r>
      <w:r w:rsidRPr="00A72F23">
        <w:rPr>
          <w:rFonts w:ascii="Arial Narrow" w:hAnsi="Arial Narrow"/>
          <w:sz w:val="22"/>
          <w:szCs w:val="22"/>
        </w:rPr>
        <w:t xml:space="preserve">, which shall occur no more than </w:t>
      </w:r>
      <w:r w:rsidRPr="000763A3">
        <w:rPr>
          <w:rFonts w:ascii="Arial Narrow" w:hAnsi="Arial Narrow"/>
          <w:sz w:val="22"/>
          <w:szCs w:val="22"/>
        </w:rPr>
        <w:t>14 calendar days</w:t>
      </w:r>
      <w:r w:rsidRPr="00A72F23">
        <w:rPr>
          <w:rFonts w:ascii="Arial Narrow" w:hAnsi="Arial Narrow"/>
          <w:sz w:val="22"/>
          <w:szCs w:val="22"/>
        </w:rPr>
        <w:t xml:space="preserve"> from the last day of physical attendance, or in the case of a leave of absence, the earlier of the scheduled date of return or the date that the student notifies the </w:t>
      </w:r>
      <w:r w:rsidR="00F15500">
        <w:rPr>
          <w:rFonts w:ascii="Arial Narrow" w:hAnsi="Arial Narrow"/>
          <w:sz w:val="22"/>
          <w:szCs w:val="22"/>
        </w:rPr>
        <w:t>college</w:t>
      </w:r>
      <w:r w:rsidRPr="00A72F23">
        <w:rPr>
          <w:rFonts w:ascii="Arial Narrow" w:hAnsi="Arial Narrow"/>
          <w:sz w:val="22"/>
          <w:szCs w:val="22"/>
        </w:rPr>
        <w:t xml:space="preserve"> that he/she will not be returning.</w:t>
      </w:r>
      <w:r w:rsidR="0073364B">
        <w:rPr>
          <w:rFonts w:ascii="Arial Narrow" w:hAnsi="Arial Narrow"/>
          <w:sz w:val="22"/>
          <w:szCs w:val="22"/>
        </w:rPr>
        <w:t xml:space="preserve">  The college will determine unofficial withdrawals by monitoring attendance, which will be reviewed monthly.</w:t>
      </w:r>
    </w:p>
    <w:p w:rsidR="00F07D09" w:rsidRDefault="00F07D09" w:rsidP="00F07D09">
      <w:pPr>
        <w:tabs>
          <w:tab w:val="left" w:pos="-1440"/>
        </w:tabs>
        <w:ind w:left="450" w:hanging="450"/>
        <w:jc w:val="both"/>
        <w:rPr>
          <w:rFonts w:ascii="Arial Narrow" w:hAnsi="Arial Narrow"/>
          <w:sz w:val="22"/>
          <w:szCs w:val="22"/>
        </w:rPr>
      </w:pPr>
      <w:r w:rsidRPr="00A72F23">
        <w:rPr>
          <w:rFonts w:ascii="Arial Narrow" w:hAnsi="Arial Narrow"/>
          <w:sz w:val="22"/>
          <w:szCs w:val="22"/>
        </w:rPr>
        <w:t xml:space="preserve">6. </w:t>
      </w:r>
      <w:r w:rsidRPr="00A72F23">
        <w:rPr>
          <w:rFonts w:ascii="Arial Narrow" w:hAnsi="Arial Narrow"/>
          <w:sz w:val="22"/>
          <w:szCs w:val="22"/>
        </w:rPr>
        <w:tab/>
        <w:t xml:space="preserve">The refund policy will apply to tuition and fees charged in the enrollment agreement.  Other miscellaneous charges to the student for books, kit items, products, etc., or debts to the </w:t>
      </w:r>
      <w:r w:rsidR="00E80582">
        <w:rPr>
          <w:rFonts w:ascii="Arial Narrow" w:hAnsi="Arial Narrow"/>
          <w:sz w:val="22"/>
          <w:szCs w:val="22"/>
        </w:rPr>
        <w:t>college</w:t>
      </w:r>
      <w:r w:rsidRPr="00A72F23">
        <w:rPr>
          <w:rFonts w:ascii="Arial Narrow" w:hAnsi="Arial Narrow"/>
          <w:sz w:val="22"/>
          <w:szCs w:val="22"/>
        </w:rPr>
        <w:t xml:space="preserve"> incurred by the student will be calculated separately at the time of withdrawal. </w:t>
      </w:r>
      <w:r w:rsidR="00F578FC">
        <w:rPr>
          <w:rFonts w:ascii="Arial Narrow" w:hAnsi="Arial Narrow"/>
          <w:sz w:val="22"/>
          <w:szCs w:val="22"/>
        </w:rPr>
        <w:t>The</w:t>
      </w:r>
      <w:r w:rsidR="00F578FC" w:rsidRPr="00A72F23">
        <w:rPr>
          <w:rFonts w:ascii="Arial Narrow" w:hAnsi="Arial Narrow"/>
          <w:sz w:val="22"/>
          <w:szCs w:val="22"/>
        </w:rPr>
        <w:t xml:space="preserve"> student is responsible for 100% of the charges for those items</w:t>
      </w:r>
      <w:r w:rsidR="00F578FC">
        <w:rPr>
          <w:rFonts w:ascii="Arial Narrow" w:hAnsi="Arial Narrow"/>
          <w:sz w:val="22"/>
          <w:szCs w:val="22"/>
        </w:rPr>
        <w:t>; these items become the property of the student when issued and are not included in tuition adjustment computations.</w:t>
      </w:r>
    </w:p>
    <w:p w:rsidR="00FF3BDE" w:rsidRDefault="00FF3BDE" w:rsidP="00F07D09">
      <w:pPr>
        <w:tabs>
          <w:tab w:val="left" w:pos="-1440"/>
        </w:tabs>
        <w:ind w:left="450" w:hanging="450"/>
        <w:jc w:val="both"/>
        <w:rPr>
          <w:rFonts w:ascii="Arial Narrow" w:hAnsi="Arial Narrow"/>
          <w:sz w:val="22"/>
          <w:szCs w:val="22"/>
        </w:rPr>
      </w:pPr>
      <w:r>
        <w:rPr>
          <w:rFonts w:ascii="Arial Narrow" w:hAnsi="Arial Narrow"/>
          <w:sz w:val="22"/>
          <w:szCs w:val="22"/>
        </w:rPr>
        <w:t>7.</w:t>
      </w:r>
      <w:r>
        <w:rPr>
          <w:rFonts w:ascii="Arial Narrow" w:hAnsi="Arial Narrow"/>
          <w:sz w:val="22"/>
          <w:szCs w:val="22"/>
        </w:rPr>
        <w:tab/>
        <w:t>In the case of illness or disabling accident, death in the immediate family, or other circumstances beyond the control of the student, the college may make a settlement which is reasonable and fair to the student and the college.</w:t>
      </w:r>
    </w:p>
    <w:p w:rsidR="00FF3BDE" w:rsidRPr="00A72F23" w:rsidRDefault="00FF3BDE" w:rsidP="00F07D09">
      <w:pPr>
        <w:tabs>
          <w:tab w:val="left" w:pos="-1440"/>
        </w:tabs>
        <w:ind w:left="450" w:hanging="450"/>
        <w:jc w:val="both"/>
        <w:rPr>
          <w:rFonts w:ascii="Arial Narrow" w:hAnsi="Arial Narrow"/>
          <w:sz w:val="22"/>
          <w:szCs w:val="22"/>
        </w:rPr>
      </w:pPr>
      <w:r>
        <w:rPr>
          <w:rFonts w:ascii="Arial Narrow" w:hAnsi="Arial Narrow"/>
          <w:sz w:val="22"/>
          <w:szCs w:val="22"/>
        </w:rPr>
        <w:t>8.</w:t>
      </w:r>
      <w:r>
        <w:rPr>
          <w:rFonts w:ascii="Arial Narrow" w:hAnsi="Arial Narrow"/>
          <w:sz w:val="22"/>
          <w:szCs w:val="22"/>
        </w:rPr>
        <w:tab/>
        <w:t>Students who terminate after attending classes, and after the 3 day grace period will be assessed a withdrawal fee of $150.</w:t>
      </w:r>
    </w:p>
    <w:p w:rsidR="00F07D09" w:rsidRPr="00A72F23" w:rsidRDefault="00FF3BDE" w:rsidP="00F07D09">
      <w:pPr>
        <w:pStyle w:val="BodyTextIndent2"/>
        <w:tabs>
          <w:tab w:val="clear" w:pos="360"/>
        </w:tabs>
        <w:ind w:left="450" w:hanging="450"/>
        <w:jc w:val="both"/>
        <w:rPr>
          <w:rFonts w:ascii="Arial Narrow" w:hAnsi="Arial Narrow"/>
          <w:sz w:val="22"/>
          <w:szCs w:val="22"/>
        </w:rPr>
      </w:pPr>
      <w:r>
        <w:rPr>
          <w:rFonts w:ascii="Arial Narrow" w:hAnsi="Arial Narrow"/>
          <w:sz w:val="22"/>
          <w:szCs w:val="22"/>
        </w:rPr>
        <w:t>9</w:t>
      </w:r>
      <w:r w:rsidR="00F07D09" w:rsidRPr="00A72F23">
        <w:rPr>
          <w:rFonts w:ascii="Arial Narrow" w:hAnsi="Arial Narrow"/>
          <w:sz w:val="22"/>
          <w:szCs w:val="22"/>
        </w:rPr>
        <w:t>.</w:t>
      </w:r>
      <w:r w:rsidR="00F07D09" w:rsidRPr="00A72F23">
        <w:rPr>
          <w:rFonts w:ascii="Arial Narrow" w:hAnsi="Arial Narrow"/>
          <w:sz w:val="22"/>
          <w:szCs w:val="22"/>
        </w:rPr>
        <w:tab/>
        <w:t xml:space="preserve">If the </w:t>
      </w:r>
      <w:r w:rsidR="00E80582">
        <w:rPr>
          <w:rFonts w:ascii="Arial Narrow" w:hAnsi="Arial Narrow"/>
          <w:sz w:val="22"/>
          <w:szCs w:val="22"/>
        </w:rPr>
        <w:t>college</w:t>
      </w:r>
      <w:r w:rsidR="00F07D09" w:rsidRPr="00A72F23">
        <w:rPr>
          <w:rFonts w:ascii="Arial Narrow" w:hAnsi="Arial Narrow"/>
          <w:sz w:val="22"/>
          <w:szCs w:val="22"/>
        </w:rPr>
        <w:t xml:space="preserve"> is permanently closed or is no longer offering instruction after a student has enrolled, the </w:t>
      </w:r>
      <w:r w:rsidR="00E80582">
        <w:rPr>
          <w:rFonts w:ascii="Arial Narrow" w:hAnsi="Arial Narrow"/>
          <w:sz w:val="22"/>
          <w:szCs w:val="22"/>
        </w:rPr>
        <w:t>college</w:t>
      </w:r>
      <w:r w:rsidR="00F07D09" w:rsidRPr="00A72F23">
        <w:rPr>
          <w:rFonts w:ascii="Arial Narrow" w:hAnsi="Arial Narrow"/>
          <w:sz w:val="22"/>
          <w:szCs w:val="22"/>
        </w:rPr>
        <w:t xml:space="preserve"> will </w:t>
      </w:r>
      <w:r w:rsidR="00E66E79">
        <w:rPr>
          <w:rFonts w:ascii="Arial Narrow" w:hAnsi="Arial Narrow"/>
          <w:sz w:val="22"/>
          <w:szCs w:val="22"/>
        </w:rPr>
        <w:t>make a Pro Rata</w:t>
      </w:r>
      <w:r w:rsidR="0031080B">
        <w:rPr>
          <w:rFonts w:ascii="Arial Narrow" w:hAnsi="Arial Narrow"/>
          <w:sz w:val="22"/>
          <w:szCs w:val="22"/>
        </w:rPr>
        <w:t xml:space="preserve"> refund of tuition for each student</w:t>
      </w:r>
      <w:r w:rsidR="00F07D09" w:rsidRPr="00A72F23">
        <w:rPr>
          <w:rFonts w:ascii="Arial Narrow" w:hAnsi="Arial Narrow"/>
          <w:sz w:val="22"/>
          <w:szCs w:val="22"/>
        </w:rPr>
        <w:t>.</w:t>
      </w:r>
      <w:r w:rsidR="00C87E5C">
        <w:rPr>
          <w:rFonts w:ascii="Arial Narrow" w:hAnsi="Arial Narrow"/>
          <w:sz w:val="22"/>
          <w:szCs w:val="22"/>
        </w:rPr>
        <w:t xml:space="preserve">  </w:t>
      </w:r>
      <w:r w:rsidR="00C87E5C" w:rsidRPr="00C87E5C">
        <w:rPr>
          <w:rFonts w:ascii="Arial Narrow" w:hAnsi="Arial Narrow"/>
          <w:sz w:val="22"/>
          <w:szCs w:val="22"/>
        </w:rPr>
        <w:t xml:space="preserve">NACCAS will be provided a list of all students enrolled at the time of closure and </w:t>
      </w:r>
      <w:r w:rsidR="0031080B">
        <w:rPr>
          <w:rFonts w:ascii="Arial Narrow" w:hAnsi="Arial Narrow"/>
          <w:sz w:val="22"/>
          <w:szCs w:val="22"/>
        </w:rPr>
        <w:t>the amount of each Pro Rata refund</w:t>
      </w:r>
      <w:r w:rsidR="00C87E5C" w:rsidRPr="00C87E5C">
        <w:rPr>
          <w:rFonts w:ascii="Arial Narrow" w:hAnsi="Arial Narrow"/>
          <w:sz w:val="22"/>
          <w:szCs w:val="22"/>
        </w:rPr>
        <w:t xml:space="preserve">. The </w:t>
      </w:r>
      <w:r w:rsidR="00E80582">
        <w:rPr>
          <w:rFonts w:ascii="Arial Narrow" w:hAnsi="Arial Narrow"/>
          <w:sz w:val="22"/>
          <w:szCs w:val="22"/>
        </w:rPr>
        <w:t>college</w:t>
      </w:r>
      <w:r w:rsidR="00C87E5C" w:rsidRPr="00C87E5C">
        <w:rPr>
          <w:rFonts w:ascii="Arial Narrow" w:hAnsi="Arial Narrow"/>
          <w:sz w:val="22"/>
          <w:szCs w:val="22"/>
        </w:rPr>
        <w:t xml:space="preserve"> shall dispose of all </w:t>
      </w:r>
      <w:r w:rsidR="00E80582">
        <w:rPr>
          <w:rFonts w:ascii="Arial Narrow" w:hAnsi="Arial Narrow"/>
          <w:sz w:val="22"/>
          <w:szCs w:val="22"/>
        </w:rPr>
        <w:t>student</w:t>
      </w:r>
      <w:r w:rsidR="00C87E5C" w:rsidRPr="00C87E5C">
        <w:rPr>
          <w:rFonts w:ascii="Arial Narrow" w:hAnsi="Arial Narrow"/>
          <w:sz w:val="22"/>
          <w:szCs w:val="22"/>
        </w:rPr>
        <w:t xml:space="preserve"> records in accordance with state laws</w:t>
      </w:r>
      <w:r w:rsidR="00C87E5C">
        <w:rPr>
          <w:rFonts w:ascii="Arial Narrow" w:hAnsi="Arial Narrow"/>
          <w:sz w:val="22"/>
          <w:szCs w:val="22"/>
        </w:rPr>
        <w:t>.</w:t>
      </w:r>
    </w:p>
    <w:p w:rsidR="00F07D09" w:rsidRPr="00A72F23" w:rsidRDefault="00FF3BDE" w:rsidP="00F07D09">
      <w:pPr>
        <w:pStyle w:val="BodyTextIndent2"/>
        <w:tabs>
          <w:tab w:val="clear" w:pos="360"/>
        </w:tabs>
        <w:ind w:left="450" w:hanging="450"/>
        <w:jc w:val="both"/>
        <w:rPr>
          <w:rFonts w:ascii="Arial Narrow" w:hAnsi="Arial Narrow"/>
          <w:sz w:val="22"/>
          <w:szCs w:val="22"/>
        </w:rPr>
      </w:pPr>
      <w:r>
        <w:rPr>
          <w:rFonts w:ascii="Arial Narrow" w:hAnsi="Arial Narrow"/>
          <w:sz w:val="22"/>
          <w:szCs w:val="22"/>
        </w:rPr>
        <w:t>10</w:t>
      </w:r>
      <w:r w:rsidR="00F07D09" w:rsidRPr="00A72F23">
        <w:rPr>
          <w:rFonts w:ascii="Arial Narrow" w:hAnsi="Arial Narrow"/>
          <w:sz w:val="22"/>
          <w:szCs w:val="22"/>
        </w:rPr>
        <w:t>.</w:t>
      </w:r>
      <w:r w:rsidR="00F07D09" w:rsidRPr="00A72F23">
        <w:rPr>
          <w:rFonts w:ascii="Arial Narrow" w:hAnsi="Arial Narrow"/>
          <w:sz w:val="22"/>
          <w:szCs w:val="22"/>
        </w:rPr>
        <w:tab/>
        <w:t xml:space="preserve">If the course is cancelled subsequent to a student's enrollment and before instruction in the course has begun, the </w:t>
      </w:r>
      <w:r w:rsidR="00E80582">
        <w:rPr>
          <w:rFonts w:ascii="Arial Narrow" w:hAnsi="Arial Narrow"/>
          <w:sz w:val="22"/>
          <w:szCs w:val="22"/>
        </w:rPr>
        <w:t>college</w:t>
      </w:r>
      <w:r w:rsidR="00F07D09" w:rsidRPr="00A72F23">
        <w:rPr>
          <w:rFonts w:ascii="Arial Narrow" w:hAnsi="Arial Narrow"/>
          <w:sz w:val="22"/>
          <w:szCs w:val="22"/>
        </w:rPr>
        <w:t xml:space="preserve"> will provide a refund of all monies paid.  The </w:t>
      </w:r>
      <w:r w:rsidR="00E80582">
        <w:rPr>
          <w:rFonts w:ascii="Arial Narrow" w:hAnsi="Arial Narrow"/>
          <w:sz w:val="22"/>
          <w:szCs w:val="22"/>
        </w:rPr>
        <w:t>college</w:t>
      </w:r>
      <w:r w:rsidR="00F07D09" w:rsidRPr="00A72F23">
        <w:rPr>
          <w:rFonts w:ascii="Arial Narrow" w:hAnsi="Arial Narrow"/>
          <w:sz w:val="22"/>
          <w:szCs w:val="22"/>
        </w:rPr>
        <w:t xml:space="preserve"> reserves the right to reschedule, postpone, or cancel classes.</w:t>
      </w:r>
    </w:p>
    <w:p w:rsidR="00F07D09" w:rsidRPr="00A72F23" w:rsidRDefault="00FF3BDE" w:rsidP="00F07D09">
      <w:pPr>
        <w:pStyle w:val="BodyTextIndent3"/>
        <w:ind w:left="450" w:hanging="450"/>
        <w:jc w:val="both"/>
        <w:rPr>
          <w:rFonts w:ascii="Arial Narrow" w:hAnsi="Arial Narrow"/>
          <w:sz w:val="22"/>
          <w:szCs w:val="22"/>
        </w:rPr>
      </w:pPr>
      <w:r>
        <w:rPr>
          <w:rFonts w:ascii="Arial Narrow" w:hAnsi="Arial Narrow"/>
          <w:sz w:val="22"/>
          <w:szCs w:val="22"/>
        </w:rPr>
        <w:t>11</w:t>
      </w:r>
      <w:r w:rsidR="00F07D09" w:rsidRPr="00A72F23">
        <w:rPr>
          <w:rFonts w:ascii="Arial Narrow" w:hAnsi="Arial Narrow"/>
          <w:sz w:val="22"/>
          <w:szCs w:val="22"/>
        </w:rPr>
        <w:t xml:space="preserve">. </w:t>
      </w:r>
      <w:r w:rsidR="00F07D09" w:rsidRPr="00A72F23">
        <w:rPr>
          <w:rFonts w:ascii="Arial Narrow" w:hAnsi="Arial Narrow"/>
          <w:sz w:val="22"/>
          <w:szCs w:val="22"/>
        </w:rPr>
        <w:tab/>
        <w:t xml:space="preserve">Any return of Title IV funds will be paid as applicable, 1) Unsubsidized Federal Direct Loan, 2) Subsidized Federal </w:t>
      </w:r>
      <w:r w:rsidR="002462D1">
        <w:rPr>
          <w:rFonts w:ascii="Arial Narrow" w:hAnsi="Arial Narrow"/>
          <w:sz w:val="22"/>
          <w:szCs w:val="22"/>
        </w:rPr>
        <w:t xml:space="preserve">Direct </w:t>
      </w:r>
      <w:r w:rsidR="00F07D09" w:rsidRPr="00A72F23">
        <w:rPr>
          <w:rFonts w:ascii="Arial Narrow" w:hAnsi="Arial Narrow"/>
          <w:sz w:val="22"/>
          <w:szCs w:val="22"/>
        </w:rPr>
        <w:t>Loan, 3) Federal PLUS/Direct PLUS Loan, 4) Federal Pell Grant, 5) Federal SEOG, 6) Other Federal, state, private or institutional aid, 7) the student.  If the student has received personal payments of Title IV aid, he/she may be required to refund the aid to the applicable program.</w:t>
      </w:r>
    </w:p>
    <w:p w:rsidR="00F07D09" w:rsidRDefault="00F07D09" w:rsidP="00F07D09">
      <w:pPr>
        <w:tabs>
          <w:tab w:val="left" w:pos="-1440"/>
        </w:tabs>
        <w:ind w:left="450" w:hanging="450"/>
        <w:jc w:val="both"/>
        <w:rPr>
          <w:rFonts w:ascii="Arial Narrow" w:hAnsi="Arial Narrow"/>
          <w:sz w:val="22"/>
          <w:szCs w:val="22"/>
        </w:rPr>
      </w:pPr>
      <w:r w:rsidRPr="00A72F23">
        <w:rPr>
          <w:rFonts w:ascii="Arial Narrow" w:hAnsi="Arial Narrow"/>
          <w:sz w:val="22"/>
          <w:szCs w:val="22"/>
        </w:rPr>
        <w:t>1</w:t>
      </w:r>
      <w:r w:rsidR="002462D1">
        <w:rPr>
          <w:rFonts w:ascii="Arial Narrow" w:hAnsi="Arial Narrow"/>
          <w:sz w:val="22"/>
          <w:szCs w:val="22"/>
        </w:rPr>
        <w:t>2</w:t>
      </w:r>
      <w:r w:rsidRPr="00A72F23">
        <w:rPr>
          <w:rFonts w:ascii="Arial Narrow" w:hAnsi="Arial Narrow"/>
          <w:sz w:val="22"/>
          <w:szCs w:val="22"/>
        </w:rPr>
        <w:t xml:space="preserve">. </w:t>
      </w:r>
      <w:r w:rsidRPr="00A72F23">
        <w:rPr>
          <w:rFonts w:ascii="Arial Narrow" w:hAnsi="Arial Narrow"/>
          <w:sz w:val="22"/>
          <w:szCs w:val="22"/>
        </w:rPr>
        <w:tab/>
        <w:t>Students attending the institution for the first time who withdraw or terminate prior to course completion and who are recipients of Title IV funds shall be evaluated for a return of Title IV funds according to federal guidelines.</w:t>
      </w:r>
    </w:p>
    <w:p w:rsidR="0026757E" w:rsidRDefault="0026757E" w:rsidP="00F07D09">
      <w:pPr>
        <w:tabs>
          <w:tab w:val="left" w:pos="-1440"/>
        </w:tabs>
        <w:ind w:left="450" w:hanging="450"/>
        <w:jc w:val="both"/>
        <w:rPr>
          <w:rFonts w:ascii="Arial Narrow" w:hAnsi="Arial Narrow"/>
          <w:sz w:val="22"/>
          <w:szCs w:val="22"/>
        </w:rPr>
      </w:pPr>
      <w:r>
        <w:rPr>
          <w:rFonts w:ascii="Arial Narrow" w:hAnsi="Arial Narrow"/>
          <w:sz w:val="22"/>
          <w:szCs w:val="22"/>
        </w:rPr>
        <w:t>13.</w:t>
      </w:r>
      <w:r>
        <w:rPr>
          <w:rFonts w:ascii="Arial Narrow" w:hAnsi="Arial Narrow"/>
          <w:sz w:val="22"/>
          <w:szCs w:val="22"/>
        </w:rPr>
        <w:tab/>
        <w:t>Collection of payments for tuition, materials, equipment or services provided by the college shall be conducted respecting the student’s privacy.  If after 90 days, all reasonable attempts to collect have been exhausted, the college shall refer the account to a local collection agency.  This agency will be given a copy of the student’s contract and a print out of the student’s account activity.</w:t>
      </w:r>
    </w:p>
    <w:p w:rsidR="000406BD" w:rsidRPr="0041354E" w:rsidRDefault="000406BD" w:rsidP="0049519A">
      <w:pPr>
        <w:pStyle w:val="BodyText2"/>
        <w:rPr>
          <w:rFonts w:ascii="Arial Narrow" w:hAnsi="Arial Narrow"/>
          <w:sz w:val="24"/>
          <w:szCs w:val="24"/>
        </w:rPr>
      </w:pPr>
    </w:p>
    <w:p w:rsidR="00124EB1" w:rsidRPr="003C5D04" w:rsidRDefault="00124EB1" w:rsidP="0049519A">
      <w:pPr>
        <w:pStyle w:val="BodyText2"/>
        <w:rPr>
          <w:rFonts w:ascii="Arial Narrow" w:hAnsi="Arial Narrow"/>
          <w:b/>
          <w:sz w:val="24"/>
          <w:szCs w:val="24"/>
          <w:lang w:val="en-US"/>
        </w:rPr>
      </w:pPr>
      <w:r w:rsidRPr="00A72F23">
        <w:rPr>
          <w:rFonts w:ascii="Arial Narrow" w:hAnsi="Arial Narrow"/>
          <w:b/>
          <w:sz w:val="24"/>
          <w:szCs w:val="24"/>
        </w:rPr>
        <w:t>SATISFACTORY</w:t>
      </w:r>
      <w:r w:rsidR="008F1AAB">
        <w:rPr>
          <w:rFonts w:ascii="Arial Narrow" w:hAnsi="Arial Narrow"/>
          <w:b/>
          <w:sz w:val="24"/>
          <w:szCs w:val="24"/>
          <w:lang w:val="en-US"/>
        </w:rPr>
        <w:t xml:space="preserve"> ACADEMIC</w:t>
      </w:r>
      <w:r w:rsidRPr="00A72F23">
        <w:rPr>
          <w:rFonts w:ascii="Arial Narrow" w:hAnsi="Arial Narrow"/>
          <w:b/>
          <w:sz w:val="24"/>
          <w:szCs w:val="24"/>
        </w:rPr>
        <w:t xml:space="preserve"> PROGRESS POLICY</w:t>
      </w:r>
      <w:r w:rsidR="003C5D04">
        <w:rPr>
          <w:rFonts w:ascii="Arial Narrow" w:hAnsi="Arial Narrow"/>
          <w:b/>
          <w:sz w:val="24"/>
          <w:szCs w:val="24"/>
          <w:lang w:val="en-US"/>
        </w:rPr>
        <w:t>(SAP)</w:t>
      </w:r>
    </w:p>
    <w:p w:rsidR="00124EB1" w:rsidRPr="00A72F23" w:rsidRDefault="00124EB1" w:rsidP="00943266">
      <w:pPr>
        <w:jc w:val="both"/>
        <w:rPr>
          <w:rFonts w:ascii="Arial Narrow" w:hAnsi="Arial Narrow"/>
          <w:sz w:val="22"/>
          <w:szCs w:val="22"/>
        </w:rPr>
      </w:pPr>
      <w:r w:rsidRPr="00A72F23">
        <w:rPr>
          <w:rFonts w:ascii="Arial Narrow" w:hAnsi="Arial Narrow"/>
          <w:sz w:val="22"/>
          <w:szCs w:val="22"/>
        </w:rPr>
        <w:t>The satisfactory</w:t>
      </w:r>
      <w:r w:rsidR="003C5D04">
        <w:rPr>
          <w:rFonts w:ascii="Arial Narrow" w:hAnsi="Arial Narrow"/>
          <w:sz w:val="22"/>
          <w:szCs w:val="22"/>
        </w:rPr>
        <w:t xml:space="preserve"> academic</w:t>
      </w:r>
      <w:r w:rsidRPr="00A72F23">
        <w:rPr>
          <w:rFonts w:ascii="Arial Narrow" w:hAnsi="Arial Narrow"/>
          <w:sz w:val="22"/>
          <w:szCs w:val="22"/>
        </w:rPr>
        <w:t xml:space="preserve"> progress policy applies to all students whether receiving Federal Title IV fund</w:t>
      </w:r>
      <w:r w:rsidR="002A68FA">
        <w:rPr>
          <w:rFonts w:ascii="Arial Narrow" w:hAnsi="Arial Narrow"/>
          <w:sz w:val="22"/>
          <w:szCs w:val="22"/>
        </w:rPr>
        <w:t xml:space="preserve">s, partial funding assistance, </w:t>
      </w:r>
      <w:r w:rsidR="00F81A18">
        <w:rPr>
          <w:rFonts w:ascii="Arial Narrow" w:hAnsi="Arial Narrow"/>
          <w:sz w:val="22"/>
          <w:szCs w:val="22"/>
        </w:rPr>
        <w:t xml:space="preserve">or </w:t>
      </w:r>
      <w:r w:rsidR="002A68FA">
        <w:rPr>
          <w:rFonts w:ascii="Arial Narrow" w:hAnsi="Arial Narrow"/>
          <w:sz w:val="22"/>
          <w:szCs w:val="22"/>
        </w:rPr>
        <w:t>self-pay.</w:t>
      </w:r>
      <w:r w:rsidR="00A13C1E">
        <w:rPr>
          <w:rFonts w:ascii="Arial Narrow" w:hAnsi="Arial Narrow"/>
          <w:sz w:val="22"/>
          <w:szCs w:val="22"/>
        </w:rPr>
        <w:t xml:space="preserve"> </w:t>
      </w:r>
      <w:r w:rsidR="003C5D04">
        <w:rPr>
          <w:rFonts w:ascii="Arial Narrow" w:hAnsi="Arial Narrow"/>
          <w:sz w:val="22"/>
          <w:szCs w:val="22"/>
        </w:rPr>
        <w:t>Satisfactory p</w:t>
      </w:r>
      <w:r w:rsidRPr="00A72F23">
        <w:rPr>
          <w:rFonts w:ascii="Arial Narrow" w:hAnsi="Arial Narrow"/>
          <w:sz w:val="22"/>
          <w:szCs w:val="22"/>
        </w:rPr>
        <w:t xml:space="preserve">rogress in attendance and academic work is </w:t>
      </w:r>
      <w:r w:rsidR="0023325E">
        <w:rPr>
          <w:rFonts w:ascii="Arial Narrow" w:hAnsi="Arial Narrow"/>
          <w:sz w:val="22"/>
          <w:szCs w:val="22"/>
        </w:rPr>
        <w:t xml:space="preserve">a </w:t>
      </w:r>
      <w:r w:rsidRPr="00A72F23">
        <w:rPr>
          <w:rFonts w:ascii="Arial Narrow" w:hAnsi="Arial Narrow"/>
          <w:sz w:val="22"/>
          <w:szCs w:val="22"/>
        </w:rPr>
        <w:t>requir</w:t>
      </w:r>
      <w:r w:rsidR="003C5D04">
        <w:rPr>
          <w:rFonts w:ascii="Arial Narrow" w:hAnsi="Arial Narrow"/>
          <w:sz w:val="22"/>
          <w:szCs w:val="22"/>
        </w:rPr>
        <w:t>ement.  Students must maintain satisfactory p</w:t>
      </w:r>
      <w:r w:rsidRPr="00A72F23">
        <w:rPr>
          <w:rFonts w:ascii="Arial Narrow" w:hAnsi="Arial Narrow"/>
          <w:sz w:val="22"/>
          <w:szCs w:val="22"/>
        </w:rPr>
        <w:t>rogress to continue eligibil</w:t>
      </w:r>
      <w:r w:rsidR="003C5D04">
        <w:rPr>
          <w:rFonts w:ascii="Arial Narrow" w:hAnsi="Arial Narrow"/>
          <w:sz w:val="22"/>
          <w:szCs w:val="22"/>
        </w:rPr>
        <w:t>ity for funding.  To determine s</w:t>
      </w:r>
      <w:r w:rsidRPr="00A72F23">
        <w:rPr>
          <w:rFonts w:ascii="Arial Narrow" w:hAnsi="Arial Narrow"/>
          <w:sz w:val="22"/>
          <w:szCs w:val="22"/>
        </w:rPr>
        <w:t>atis</w:t>
      </w:r>
      <w:r w:rsidR="003C5D04">
        <w:rPr>
          <w:rFonts w:ascii="Arial Narrow" w:hAnsi="Arial Narrow"/>
          <w:sz w:val="22"/>
          <w:szCs w:val="22"/>
        </w:rPr>
        <w:t>factory p</w:t>
      </w:r>
      <w:r w:rsidRPr="00A72F23">
        <w:rPr>
          <w:rFonts w:ascii="Arial Narrow" w:hAnsi="Arial Narrow"/>
          <w:sz w:val="22"/>
          <w:szCs w:val="22"/>
        </w:rPr>
        <w:t xml:space="preserve">rogress, all </w:t>
      </w:r>
      <w:r w:rsidR="001C75B1">
        <w:rPr>
          <w:rFonts w:ascii="Arial Narrow" w:hAnsi="Arial Narrow"/>
          <w:sz w:val="22"/>
          <w:szCs w:val="22"/>
        </w:rPr>
        <w:t xml:space="preserve">Barber/Barber Stylist </w:t>
      </w:r>
      <w:r w:rsidRPr="00A72F23">
        <w:rPr>
          <w:rFonts w:ascii="Arial Narrow" w:hAnsi="Arial Narrow"/>
          <w:sz w:val="22"/>
          <w:szCs w:val="22"/>
        </w:rPr>
        <w:t>students are evalua</w:t>
      </w:r>
      <w:r w:rsidR="001C75B1">
        <w:rPr>
          <w:rFonts w:ascii="Arial Narrow" w:hAnsi="Arial Narrow"/>
          <w:sz w:val="22"/>
          <w:szCs w:val="22"/>
        </w:rPr>
        <w:t>ted in academics and attendance monthly, Instructors bi-monthly.</w:t>
      </w:r>
      <w:r w:rsidR="000A07BB">
        <w:rPr>
          <w:rFonts w:ascii="Arial Narrow" w:hAnsi="Arial Narrow"/>
          <w:sz w:val="22"/>
          <w:szCs w:val="22"/>
        </w:rPr>
        <w:t xml:space="preserve">  </w:t>
      </w:r>
      <w:r w:rsidRPr="00A72F23">
        <w:rPr>
          <w:rFonts w:ascii="Arial Narrow" w:hAnsi="Arial Narrow"/>
          <w:sz w:val="22"/>
          <w:szCs w:val="22"/>
        </w:rPr>
        <w:t xml:space="preserve">Students are advised of their academic and attendance status </w:t>
      </w:r>
      <w:r w:rsidR="00C161F6">
        <w:rPr>
          <w:rFonts w:ascii="Arial Narrow" w:hAnsi="Arial Narrow"/>
          <w:sz w:val="22"/>
          <w:szCs w:val="22"/>
        </w:rPr>
        <w:t xml:space="preserve">at </w:t>
      </w:r>
      <w:r w:rsidR="000A07BB">
        <w:rPr>
          <w:rFonts w:ascii="Arial Narrow" w:hAnsi="Arial Narrow"/>
          <w:sz w:val="22"/>
          <w:szCs w:val="22"/>
        </w:rPr>
        <w:t xml:space="preserve">regular </w:t>
      </w:r>
      <w:r w:rsidR="00B4073D">
        <w:rPr>
          <w:rFonts w:ascii="Arial Narrow" w:hAnsi="Arial Narrow"/>
          <w:sz w:val="22"/>
          <w:szCs w:val="22"/>
        </w:rPr>
        <w:t>SAP</w:t>
      </w:r>
      <w:r w:rsidR="000A07BB">
        <w:rPr>
          <w:rFonts w:ascii="Arial Narrow" w:hAnsi="Arial Narrow"/>
          <w:sz w:val="22"/>
          <w:szCs w:val="22"/>
        </w:rPr>
        <w:t xml:space="preserve"> meetings</w:t>
      </w:r>
      <w:r w:rsidRPr="00A72F23">
        <w:rPr>
          <w:rFonts w:ascii="Arial Narrow" w:hAnsi="Arial Narrow"/>
          <w:sz w:val="22"/>
          <w:szCs w:val="22"/>
        </w:rPr>
        <w:t>.</w:t>
      </w:r>
      <w:r w:rsidR="001C75B1">
        <w:rPr>
          <w:rFonts w:ascii="Arial Narrow" w:hAnsi="Arial Narrow"/>
          <w:sz w:val="22"/>
          <w:szCs w:val="22"/>
        </w:rPr>
        <w:t xml:space="preserve"> SAP evaluations are kept in the student’s files. Student who are meeting the minimum requirements are considered to be making Satisfactory Academic Progress.</w:t>
      </w:r>
    </w:p>
    <w:p w:rsidR="00124EB1" w:rsidRPr="00943266" w:rsidRDefault="00124EB1" w:rsidP="00124EB1">
      <w:pPr>
        <w:rPr>
          <w:rFonts w:ascii="Arial Narrow" w:hAnsi="Arial Narrow"/>
          <w:sz w:val="22"/>
          <w:szCs w:val="22"/>
        </w:rPr>
      </w:pPr>
    </w:p>
    <w:p w:rsidR="00174561" w:rsidRDefault="0049519A" w:rsidP="00F07D09">
      <w:pPr>
        <w:pStyle w:val="Heading8"/>
        <w:tabs>
          <w:tab w:val="left" w:pos="720"/>
        </w:tabs>
      </w:pPr>
      <w:r w:rsidRPr="00A72F23">
        <w:rPr>
          <w:rFonts w:ascii="Arial Narrow" w:hAnsi="Arial Narrow"/>
          <w:sz w:val="22"/>
          <w:szCs w:val="22"/>
        </w:rPr>
        <w:t>ATTENDANCE PROGRESS</w:t>
      </w:r>
      <w:r w:rsidR="00174561">
        <w:rPr>
          <w:rFonts w:ascii="Arial Narrow" w:hAnsi="Arial Narrow"/>
          <w:sz w:val="22"/>
          <w:szCs w:val="22"/>
        </w:rPr>
        <w:t>/POLICY</w:t>
      </w:r>
    </w:p>
    <w:p w:rsidR="00174561" w:rsidRDefault="00174561" w:rsidP="00112D43">
      <w:pPr>
        <w:jc w:val="both"/>
        <w:rPr>
          <w:rFonts w:ascii="Arial Narrow" w:hAnsi="Arial Narrow"/>
          <w:sz w:val="22"/>
          <w:szCs w:val="22"/>
        </w:rPr>
      </w:pPr>
      <w:r w:rsidRPr="00174561">
        <w:rPr>
          <w:rFonts w:ascii="Arial Narrow" w:hAnsi="Arial Narrow"/>
          <w:sz w:val="22"/>
          <w:szCs w:val="22"/>
        </w:rPr>
        <w:t>Students</w:t>
      </w:r>
      <w:r>
        <w:rPr>
          <w:rFonts w:ascii="Arial Narrow" w:hAnsi="Arial Narrow"/>
          <w:sz w:val="22"/>
          <w:szCs w:val="22"/>
        </w:rPr>
        <w:t xml:space="preserve"> are expected to attend classes as per their enrollment agreement.  </w:t>
      </w:r>
      <w:r w:rsidRPr="00174561">
        <w:rPr>
          <w:rFonts w:ascii="Arial Narrow" w:hAnsi="Arial Narrow"/>
          <w:sz w:val="22"/>
          <w:szCs w:val="22"/>
        </w:rPr>
        <w:t>Students are responsible to clock in and out appropriately to document their hours; the only documentation accepted for</w:t>
      </w:r>
      <w:r>
        <w:rPr>
          <w:rFonts w:ascii="Arial Narrow" w:hAnsi="Arial Narrow"/>
          <w:sz w:val="22"/>
          <w:szCs w:val="22"/>
        </w:rPr>
        <w:t xml:space="preserve"> student</w:t>
      </w:r>
      <w:r w:rsidRPr="00174561">
        <w:rPr>
          <w:rFonts w:ascii="Arial Narrow" w:hAnsi="Arial Narrow"/>
          <w:sz w:val="22"/>
          <w:szCs w:val="22"/>
        </w:rPr>
        <w:t xml:space="preserve"> hours is the time clock system</w:t>
      </w:r>
      <w:r w:rsidRPr="00174561">
        <w:rPr>
          <w:rFonts w:ascii="Arial Narrow" w:hAnsi="Arial Narrow"/>
          <w:b/>
          <w:sz w:val="22"/>
          <w:szCs w:val="22"/>
        </w:rPr>
        <w:t>.</w:t>
      </w:r>
      <w:r>
        <w:rPr>
          <w:rFonts w:ascii="Arial Narrow" w:hAnsi="Arial Narrow"/>
          <w:b/>
          <w:sz w:val="22"/>
          <w:szCs w:val="22"/>
        </w:rPr>
        <w:t xml:space="preserve">  </w:t>
      </w:r>
      <w:r w:rsidRPr="00174561">
        <w:rPr>
          <w:rFonts w:ascii="Arial Narrow" w:hAnsi="Arial Narrow"/>
          <w:sz w:val="22"/>
          <w:szCs w:val="22"/>
        </w:rPr>
        <w:t xml:space="preserve">Students who miss 10 consecutive </w:t>
      </w:r>
      <w:r w:rsidR="00627FF5">
        <w:rPr>
          <w:rFonts w:ascii="Arial Narrow" w:hAnsi="Arial Narrow"/>
          <w:sz w:val="22"/>
          <w:szCs w:val="22"/>
        </w:rPr>
        <w:t>school</w:t>
      </w:r>
      <w:r w:rsidRPr="00174561">
        <w:rPr>
          <w:rFonts w:ascii="Arial Narrow" w:hAnsi="Arial Narrow"/>
          <w:sz w:val="22"/>
          <w:szCs w:val="22"/>
        </w:rPr>
        <w:t xml:space="preserve"> days (14 calendar days) without communicating with the </w:t>
      </w:r>
      <w:r w:rsidR="00627FF5">
        <w:rPr>
          <w:rFonts w:ascii="Arial Narrow" w:hAnsi="Arial Narrow"/>
          <w:sz w:val="22"/>
          <w:szCs w:val="22"/>
        </w:rPr>
        <w:t>college</w:t>
      </w:r>
      <w:r w:rsidRPr="00174561">
        <w:rPr>
          <w:rFonts w:ascii="Arial Narrow" w:hAnsi="Arial Narrow"/>
          <w:sz w:val="22"/>
          <w:szCs w:val="22"/>
        </w:rPr>
        <w:t xml:space="preserve"> </w:t>
      </w:r>
      <w:r w:rsidR="00627FF5">
        <w:rPr>
          <w:rFonts w:ascii="Arial Narrow" w:hAnsi="Arial Narrow"/>
          <w:sz w:val="22"/>
          <w:szCs w:val="22"/>
        </w:rPr>
        <w:t>administrator</w:t>
      </w:r>
      <w:r w:rsidRPr="00174561">
        <w:rPr>
          <w:rFonts w:ascii="Arial Narrow" w:hAnsi="Arial Narrow"/>
          <w:sz w:val="22"/>
          <w:szCs w:val="22"/>
        </w:rPr>
        <w:t xml:space="preserve"> </w:t>
      </w:r>
      <w:r w:rsidR="00B4073D">
        <w:rPr>
          <w:rFonts w:ascii="Arial Narrow" w:hAnsi="Arial Narrow"/>
          <w:sz w:val="22"/>
          <w:szCs w:val="22"/>
        </w:rPr>
        <w:t xml:space="preserve">will </w:t>
      </w:r>
      <w:r w:rsidRPr="00174561">
        <w:rPr>
          <w:rFonts w:ascii="Arial Narrow" w:hAnsi="Arial Narrow"/>
          <w:sz w:val="22"/>
          <w:szCs w:val="22"/>
        </w:rPr>
        <w:t>be terminated on the 11th consecutive school day.  Students who persist in repeating patterns of absenteeism will be advised and will be subject to appropriate disciplinary action.  Students who have excessive absences may be terminated; re-enrollment is at the discretion of the school.</w:t>
      </w:r>
    </w:p>
    <w:p w:rsidR="00174561" w:rsidRPr="00943266" w:rsidRDefault="00174561" w:rsidP="00112D43">
      <w:pPr>
        <w:rPr>
          <w:rFonts w:ascii="Arial Narrow" w:hAnsi="Arial Narrow"/>
          <w:sz w:val="22"/>
          <w:szCs w:val="22"/>
        </w:rPr>
      </w:pPr>
    </w:p>
    <w:p w:rsidR="00081D16" w:rsidRPr="00174561" w:rsidRDefault="00081D16" w:rsidP="00112D43">
      <w:pPr>
        <w:jc w:val="both"/>
        <w:rPr>
          <w:rFonts w:ascii="Arial Narrow" w:hAnsi="Arial Narrow"/>
          <w:sz w:val="22"/>
          <w:szCs w:val="22"/>
        </w:rPr>
      </w:pPr>
      <w:r w:rsidRPr="00174561">
        <w:rPr>
          <w:rFonts w:ascii="Arial Narrow" w:hAnsi="Arial Narrow"/>
          <w:sz w:val="22"/>
          <w:szCs w:val="22"/>
        </w:rPr>
        <w:t xml:space="preserve">Students must attend a minimum of </w:t>
      </w:r>
      <w:r w:rsidR="00627FF5">
        <w:rPr>
          <w:rFonts w:ascii="Arial Narrow" w:hAnsi="Arial Narrow"/>
          <w:sz w:val="22"/>
          <w:szCs w:val="22"/>
        </w:rPr>
        <w:t>75</w:t>
      </w:r>
      <w:r w:rsidRPr="00174561">
        <w:rPr>
          <w:rFonts w:ascii="Arial Narrow" w:hAnsi="Arial Narrow"/>
          <w:sz w:val="22"/>
          <w:szCs w:val="22"/>
        </w:rPr>
        <w:t>% of the cumulati</w:t>
      </w:r>
      <w:r w:rsidR="003C5D04">
        <w:rPr>
          <w:rFonts w:ascii="Arial Narrow" w:hAnsi="Arial Narrow"/>
          <w:sz w:val="22"/>
          <w:szCs w:val="22"/>
        </w:rPr>
        <w:t>ve scheduled hours to maintain satisfactory p</w:t>
      </w:r>
      <w:r w:rsidRPr="00174561">
        <w:rPr>
          <w:rFonts w:ascii="Arial Narrow" w:hAnsi="Arial Narrow"/>
          <w:sz w:val="22"/>
          <w:szCs w:val="22"/>
        </w:rPr>
        <w:t>rogress and complete the course within the maximum allowed time frame.  The maximum time frame is equal to 1.</w:t>
      </w:r>
      <w:r w:rsidR="00627FF5">
        <w:rPr>
          <w:rFonts w:ascii="Arial Narrow" w:hAnsi="Arial Narrow"/>
          <w:sz w:val="22"/>
          <w:szCs w:val="22"/>
        </w:rPr>
        <w:t>33</w:t>
      </w:r>
      <w:r w:rsidRPr="00174561">
        <w:rPr>
          <w:rFonts w:ascii="Arial Narrow" w:hAnsi="Arial Narrow"/>
          <w:sz w:val="22"/>
          <w:szCs w:val="22"/>
        </w:rPr>
        <w:t xml:space="preserve"> times the published length of the course.  </w:t>
      </w:r>
      <w:r w:rsidR="009C3272">
        <w:rPr>
          <w:rFonts w:ascii="Arial Narrow" w:hAnsi="Arial Narrow"/>
          <w:sz w:val="22"/>
          <w:szCs w:val="22"/>
        </w:rPr>
        <w:t>A</w:t>
      </w:r>
      <w:r w:rsidRPr="00174561">
        <w:rPr>
          <w:rFonts w:ascii="Arial Narrow" w:hAnsi="Arial Narrow"/>
          <w:sz w:val="22"/>
          <w:szCs w:val="22"/>
        </w:rPr>
        <w:t>uthorized leaves of absences will not be considered in the maximum time frame evaluation</w:t>
      </w:r>
      <w:r w:rsidR="009C3272">
        <w:rPr>
          <w:rFonts w:ascii="Arial Narrow" w:hAnsi="Arial Narrow"/>
          <w:sz w:val="22"/>
          <w:szCs w:val="22"/>
        </w:rPr>
        <w:t>; LOAs will extend the student’s contract period by the same number of days taken in the LOA</w:t>
      </w:r>
      <w:r w:rsidRPr="00174561">
        <w:rPr>
          <w:rFonts w:ascii="Arial Narrow" w:hAnsi="Arial Narrow"/>
          <w:sz w:val="22"/>
          <w:szCs w:val="22"/>
        </w:rPr>
        <w:t xml:space="preserve">.  </w:t>
      </w:r>
    </w:p>
    <w:p w:rsidR="00943266" w:rsidRPr="00943266" w:rsidRDefault="00943266" w:rsidP="00943266">
      <w:pPr>
        <w:rPr>
          <w:rFonts w:ascii="Arial Narrow" w:hAnsi="Arial Narrow"/>
          <w:sz w:val="22"/>
          <w:szCs w:val="22"/>
        </w:rPr>
      </w:pPr>
    </w:p>
    <w:p w:rsidR="00124EB1" w:rsidRPr="00943266" w:rsidRDefault="00124EB1" w:rsidP="00F07D09">
      <w:pPr>
        <w:pStyle w:val="Heading8"/>
        <w:tabs>
          <w:tab w:val="left" w:pos="720"/>
        </w:tabs>
        <w:rPr>
          <w:rFonts w:ascii="Arial Narrow" w:hAnsi="Arial Narrow"/>
          <w:sz w:val="22"/>
          <w:szCs w:val="22"/>
        </w:rPr>
      </w:pPr>
      <w:r w:rsidRPr="00943266">
        <w:rPr>
          <w:rFonts w:ascii="Arial Narrow" w:hAnsi="Arial Narrow"/>
          <w:sz w:val="22"/>
          <w:szCs w:val="22"/>
        </w:rPr>
        <w:t>ACADEMIC PROGRESS</w:t>
      </w:r>
    </w:p>
    <w:p w:rsidR="00081D16" w:rsidRPr="00A72F23" w:rsidRDefault="00081D16" w:rsidP="00112D43">
      <w:pPr>
        <w:pStyle w:val="BodyText2"/>
        <w:rPr>
          <w:rFonts w:ascii="Arial Narrow" w:hAnsi="Arial Narrow"/>
          <w:sz w:val="22"/>
          <w:szCs w:val="22"/>
        </w:rPr>
      </w:pPr>
      <w:r w:rsidRPr="00A72F23">
        <w:rPr>
          <w:rFonts w:ascii="Arial Narrow" w:hAnsi="Arial Narrow"/>
          <w:sz w:val="22"/>
          <w:szCs w:val="22"/>
        </w:rPr>
        <w:t>Students must maintain a grade average of 7</w:t>
      </w:r>
      <w:r w:rsidR="00627FF5">
        <w:rPr>
          <w:rFonts w:ascii="Arial Narrow" w:hAnsi="Arial Narrow"/>
          <w:sz w:val="22"/>
          <w:szCs w:val="22"/>
        </w:rPr>
        <w:t>5</w:t>
      </w:r>
      <w:r w:rsidRPr="00A72F23">
        <w:rPr>
          <w:rFonts w:ascii="Arial Narrow" w:hAnsi="Arial Narrow"/>
          <w:sz w:val="22"/>
          <w:szCs w:val="22"/>
        </w:rPr>
        <w:t xml:space="preserve">% and pass </w:t>
      </w:r>
      <w:r w:rsidR="00627FF5">
        <w:rPr>
          <w:rFonts w:ascii="Arial Narrow" w:hAnsi="Arial Narrow"/>
          <w:sz w:val="22"/>
          <w:szCs w:val="22"/>
        </w:rPr>
        <w:t>the Boise Barber College Mock Final</w:t>
      </w:r>
      <w:r w:rsidRPr="00A72F23">
        <w:rPr>
          <w:rFonts w:ascii="Arial Narrow" w:hAnsi="Arial Narrow"/>
          <w:sz w:val="22"/>
          <w:szCs w:val="22"/>
        </w:rPr>
        <w:t xml:space="preserve"> exam prior to graduation.  </w:t>
      </w:r>
      <w:r w:rsidR="00627FF5">
        <w:rPr>
          <w:rFonts w:ascii="Arial Narrow" w:hAnsi="Arial Narrow"/>
          <w:sz w:val="22"/>
          <w:szCs w:val="22"/>
        </w:rPr>
        <w:t xml:space="preserve">Each student must complete the goals &amp; objectives for each instructional level, complete the Bar 40 as scheduled, and sign the </w:t>
      </w:r>
      <w:r w:rsidR="00B4073D">
        <w:rPr>
          <w:rFonts w:ascii="Arial Narrow" w:hAnsi="Arial Narrow"/>
          <w:sz w:val="22"/>
          <w:szCs w:val="22"/>
        </w:rPr>
        <w:t>SAP report</w:t>
      </w:r>
      <w:r w:rsidR="00627FF5">
        <w:rPr>
          <w:rFonts w:ascii="Arial Narrow" w:hAnsi="Arial Narrow"/>
          <w:sz w:val="22"/>
          <w:szCs w:val="22"/>
        </w:rPr>
        <w:t xml:space="preserve">.  </w:t>
      </w:r>
      <w:r w:rsidRPr="00A72F23">
        <w:rPr>
          <w:rFonts w:ascii="Arial Narrow" w:hAnsi="Arial Narrow"/>
          <w:sz w:val="22"/>
          <w:szCs w:val="22"/>
        </w:rPr>
        <w:t>Numerical grades are considered according to the following grading scale:</w:t>
      </w:r>
    </w:p>
    <w:p w:rsidR="00124EB1" w:rsidRPr="00997E71" w:rsidRDefault="00124EB1" w:rsidP="00124EB1">
      <w:pPr>
        <w:ind w:firstLine="2880"/>
        <w:rPr>
          <w:rFonts w:ascii="Arial Narrow" w:hAnsi="Arial Narrow"/>
          <w:sz w:val="4"/>
          <w:szCs w:val="4"/>
        </w:rPr>
      </w:pPr>
    </w:p>
    <w:p w:rsidR="00124EB1" w:rsidRPr="00A72F23" w:rsidRDefault="00124EB1" w:rsidP="00F07D09">
      <w:pPr>
        <w:ind w:left="1440" w:hanging="144"/>
        <w:rPr>
          <w:rFonts w:ascii="Arial Narrow" w:hAnsi="Arial Narrow"/>
          <w:sz w:val="22"/>
          <w:szCs w:val="22"/>
        </w:rPr>
      </w:pPr>
      <w:r w:rsidRPr="00A72F23">
        <w:rPr>
          <w:rFonts w:ascii="Arial Narrow" w:hAnsi="Arial Narrow"/>
          <w:sz w:val="22"/>
          <w:szCs w:val="22"/>
        </w:rPr>
        <w:t xml:space="preserve">Practical and Theory: </w:t>
      </w:r>
      <w:r w:rsidRPr="00A72F23">
        <w:rPr>
          <w:rFonts w:ascii="Arial Narrow" w:hAnsi="Arial Narrow"/>
          <w:sz w:val="22"/>
          <w:szCs w:val="22"/>
        </w:rPr>
        <w:tab/>
      </w:r>
      <w:r w:rsidR="00EE14CE">
        <w:rPr>
          <w:rFonts w:ascii="Arial Narrow" w:hAnsi="Arial Narrow"/>
          <w:sz w:val="22"/>
          <w:szCs w:val="22"/>
        </w:rPr>
        <w:tab/>
      </w:r>
      <w:r w:rsidRPr="00A72F23">
        <w:rPr>
          <w:rFonts w:ascii="Arial Narrow" w:hAnsi="Arial Narrow"/>
          <w:sz w:val="22"/>
          <w:szCs w:val="22"/>
        </w:rPr>
        <w:t>9</w:t>
      </w:r>
      <w:r w:rsidR="00165C61">
        <w:rPr>
          <w:rFonts w:ascii="Arial Narrow" w:hAnsi="Arial Narrow"/>
          <w:sz w:val="22"/>
          <w:szCs w:val="22"/>
        </w:rPr>
        <w:t>3</w:t>
      </w:r>
      <w:r w:rsidRPr="00A72F23">
        <w:rPr>
          <w:rFonts w:ascii="Arial Narrow" w:hAnsi="Arial Narrow"/>
          <w:sz w:val="22"/>
          <w:szCs w:val="22"/>
        </w:rPr>
        <w:t xml:space="preserve"> - 100    A = Excellent</w:t>
      </w:r>
    </w:p>
    <w:p w:rsidR="00124EB1" w:rsidRPr="00A72F23" w:rsidRDefault="00EE14CE" w:rsidP="00F07D09">
      <w:pPr>
        <w:ind w:left="3456"/>
        <w:rPr>
          <w:rFonts w:ascii="Arial Narrow" w:hAnsi="Arial Narrow"/>
          <w:sz w:val="22"/>
          <w:szCs w:val="22"/>
        </w:rPr>
      </w:pPr>
      <w:r>
        <w:rPr>
          <w:rFonts w:ascii="Arial Narrow" w:hAnsi="Arial Narrow"/>
          <w:sz w:val="22"/>
          <w:szCs w:val="22"/>
        </w:rPr>
        <w:tab/>
      </w:r>
      <w:r w:rsidR="00124EB1" w:rsidRPr="00A72F23">
        <w:rPr>
          <w:rFonts w:ascii="Arial Narrow" w:hAnsi="Arial Narrow"/>
          <w:sz w:val="22"/>
          <w:szCs w:val="22"/>
        </w:rPr>
        <w:t>8</w:t>
      </w:r>
      <w:r w:rsidR="00165C61">
        <w:rPr>
          <w:rFonts w:ascii="Arial Narrow" w:hAnsi="Arial Narrow"/>
          <w:sz w:val="22"/>
          <w:szCs w:val="22"/>
        </w:rPr>
        <w:t>7</w:t>
      </w:r>
      <w:r w:rsidR="00124EB1" w:rsidRPr="00A72F23">
        <w:rPr>
          <w:rFonts w:ascii="Arial Narrow" w:hAnsi="Arial Narrow"/>
          <w:sz w:val="22"/>
          <w:szCs w:val="22"/>
        </w:rPr>
        <w:t xml:space="preserve"> -  </w:t>
      </w:r>
      <w:r w:rsidR="00627FF5">
        <w:rPr>
          <w:rFonts w:ascii="Arial Narrow" w:hAnsi="Arial Narrow"/>
          <w:sz w:val="22"/>
          <w:szCs w:val="22"/>
        </w:rPr>
        <w:t>92</w:t>
      </w:r>
      <w:r w:rsidR="00124EB1" w:rsidRPr="00A72F23">
        <w:rPr>
          <w:rFonts w:ascii="Arial Narrow" w:hAnsi="Arial Narrow"/>
          <w:sz w:val="22"/>
          <w:szCs w:val="22"/>
        </w:rPr>
        <w:t xml:space="preserve">     B = Good</w:t>
      </w:r>
    </w:p>
    <w:p w:rsidR="00124EB1" w:rsidRPr="00A72F23" w:rsidRDefault="00EE14CE" w:rsidP="00F07D09">
      <w:pPr>
        <w:ind w:left="3024" w:firstLine="432"/>
        <w:rPr>
          <w:rFonts w:ascii="Arial Narrow" w:hAnsi="Arial Narrow"/>
          <w:sz w:val="22"/>
          <w:szCs w:val="22"/>
        </w:rPr>
      </w:pPr>
      <w:r>
        <w:rPr>
          <w:rFonts w:ascii="Arial Narrow" w:hAnsi="Arial Narrow"/>
          <w:sz w:val="22"/>
          <w:szCs w:val="22"/>
        </w:rPr>
        <w:tab/>
      </w:r>
      <w:r w:rsidR="00124EB1" w:rsidRPr="00A72F23">
        <w:rPr>
          <w:rFonts w:ascii="Arial Narrow" w:hAnsi="Arial Narrow"/>
          <w:sz w:val="22"/>
          <w:szCs w:val="22"/>
        </w:rPr>
        <w:t>7</w:t>
      </w:r>
      <w:r w:rsidR="00627FF5">
        <w:rPr>
          <w:rFonts w:ascii="Arial Narrow" w:hAnsi="Arial Narrow"/>
          <w:sz w:val="22"/>
          <w:szCs w:val="22"/>
        </w:rPr>
        <w:t>5</w:t>
      </w:r>
      <w:r w:rsidR="00124EB1" w:rsidRPr="00A72F23">
        <w:rPr>
          <w:rFonts w:ascii="Arial Narrow" w:hAnsi="Arial Narrow"/>
          <w:sz w:val="22"/>
          <w:szCs w:val="22"/>
        </w:rPr>
        <w:t xml:space="preserve"> -  </w:t>
      </w:r>
      <w:r w:rsidR="00165C61">
        <w:rPr>
          <w:rFonts w:ascii="Arial Narrow" w:hAnsi="Arial Narrow"/>
          <w:sz w:val="22"/>
          <w:szCs w:val="22"/>
        </w:rPr>
        <w:t>86</w:t>
      </w:r>
      <w:r w:rsidR="00124EB1" w:rsidRPr="00A72F23">
        <w:rPr>
          <w:rFonts w:ascii="Arial Narrow" w:hAnsi="Arial Narrow"/>
          <w:sz w:val="22"/>
          <w:szCs w:val="22"/>
        </w:rPr>
        <w:t xml:space="preserve">     C = Average</w:t>
      </w:r>
    </w:p>
    <w:p w:rsidR="00124EB1" w:rsidRPr="00A72F23" w:rsidRDefault="00EE14CE" w:rsidP="00F07D09">
      <w:pPr>
        <w:ind w:left="3024" w:firstLine="432"/>
        <w:rPr>
          <w:rFonts w:ascii="Arial Narrow" w:hAnsi="Arial Narrow"/>
          <w:sz w:val="22"/>
          <w:szCs w:val="22"/>
        </w:rPr>
      </w:pPr>
      <w:r>
        <w:rPr>
          <w:rFonts w:ascii="Arial Narrow" w:hAnsi="Arial Narrow"/>
          <w:sz w:val="22"/>
          <w:szCs w:val="22"/>
        </w:rPr>
        <w:tab/>
      </w:r>
      <w:r w:rsidR="00627FF5">
        <w:rPr>
          <w:rFonts w:ascii="Arial Narrow" w:hAnsi="Arial Narrow"/>
          <w:sz w:val="22"/>
          <w:szCs w:val="22"/>
        </w:rPr>
        <w:t>74</w:t>
      </w:r>
      <w:r w:rsidR="00124EB1" w:rsidRPr="00A72F23">
        <w:rPr>
          <w:rFonts w:ascii="Arial Narrow" w:hAnsi="Arial Narrow"/>
          <w:sz w:val="22"/>
          <w:szCs w:val="22"/>
        </w:rPr>
        <w:t xml:space="preserve"> or less     = Failing</w:t>
      </w:r>
    </w:p>
    <w:p w:rsidR="00124EB1" w:rsidRPr="00A72F23" w:rsidRDefault="00124EB1" w:rsidP="00112D43">
      <w:pPr>
        <w:ind w:hanging="18"/>
        <w:jc w:val="both"/>
        <w:rPr>
          <w:rFonts w:ascii="Arial Narrow" w:hAnsi="Arial Narrow"/>
          <w:b/>
          <w:sz w:val="22"/>
          <w:szCs w:val="22"/>
        </w:rPr>
      </w:pPr>
      <w:r w:rsidRPr="00A72F23">
        <w:rPr>
          <w:rFonts w:ascii="Arial Narrow" w:hAnsi="Arial Narrow"/>
          <w:b/>
          <w:sz w:val="22"/>
          <w:szCs w:val="22"/>
        </w:rPr>
        <w:t>DETERMINATION OF PROGRESS</w:t>
      </w:r>
    </w:p>
    <w:p w:rsidR="008E65BA" w:rsidRPr="001C75B1" w:rsidRDefault="006B21A5" w:rsidP="00112D43">
      <w:pPr>
        <w:pStyle w:val="BodyText2"/>
        <w:tabs>
          <w:tab w:val="left" w:pos="720"/>
        </w:tabs>
        <w:ind w:hanging="18"/>
        <w:rPr>
          <w:rFonts w:ascii="Arial Narrow" w:hAnsi="Arial Narrow"/>
          <w:sz w:val="22"/>
          <w:szCs w:val="22"/>
          <w:lang w:val="en-US"/>
        </w:rPr>
      </w:pPr>
      <w:r w:rsidRPr="00A72F23">
        <w:rPr>
          <w:rFonts w:ascii="Arial Narrow" w:hAnsi="Arial Narrow"/>
          <w:sz w:val="22"/>
          <w:szCs w:val="22"/>
        </w:rPr>
        <w:t xml:space="preserve">Students meeting requirements at the </w:t>
      </w:r>
      <w:r>
        <w:rPr>
          <w:rFonts w:ascii="Arial Narrow" w:hAnsi="Arial Narrow"/>
          <w:sz w:val="22"/>
          <w:szCs w:val="22"/>
        </w:rPr>
        <w:t>end of each payment period</w:t>
      </w:r>
      <w:r w:rsidR="003C5D04">
        <w:rPr>
          <w:rFonts w:ascii="Arial Narrow" w:hAnsi="Arial Narrow"/>
          <w:sz w:val="22"/>
          <w:szCs w:val="22"/>
        </w:rPr>
        <w:t xml:space="preserve"> will be considered making </w:t>
      </w:r>
      <w:r w:rsidR="003C5D04">
        <w:rPr>
          <w:rFonts w:ascii="Arial Narrow" w:hAnsi="Arial Narrow"/>
          <w:sz w:val="22"/>
          <w:szCs w:val="22"/>
          <w:lang w:val="en-US"/>
        </w:rPr>
        <w:t>s</w:t>
      </w:r>
      <w:r w:rsidR="003C5D04">
        <w:rPr>
          <w:rFonts w:ascii="Arial Narrow" w:hAnsi="Arial Narrow"/>
          <w:sz w:val="22"/>
          <w:szCs w:val="22"/>
        </w:rPr>
        <w:t>atisfactory</w:t>
      </w:r>
      <w:r w:rsidR="003C5D04">
        <w:rPr>
          <w:rFonts w:ascii="Arial Narrow" w:hAnsi="Arial Narrow"/>
          <w:sz w:val="22"/>
          <w:szCs w:val="22"/>
          <w:lang w:val="en-US"/>
        </w:rPr>
        <w:t xml:space="preserve"> p</w:t>
      </w:r>
      <w:r w:rsidRPr="00A72F23">
        <w:rPr>
          <w:rFonts w:ascii="Arial Narrow" w:hAnsi="Arial Narrow"/>
          <w:sz w:val="22"/>
          <w:szCs w:val="22"/>
        </w:rPr>
        <w:t>rogress.  In order for a s</w:t>
      </w:r>
      <w:r w:rsidR="003C5D04">
        <w:rPr>
          <w:rFonts w:ascii="Arial Narrow" w:hAnsi="Arial Narrow"/>
          <w:sz w:val="22"/>
          <w:szCs w:val="22"/>
        </w:rPr>
        <w:t xml:space="preserve">tudent to be considered making </w:t>
      </w:r>
      <w:r w:rsidR="003C5D04">
        <w:rPr>
          <w:rFonts w:ascii="Arial Narrow" w:hAnsi="Arial Narrow"/>
          <w:sz w:val="22"/>
          <w:szCs w:val="22"/>
          <w:lang w:val="en-US"/>
        </w:rPr>
        <w:t>s</w:t>
      </w:r>
      <w:r w:rsidR="003C5D04">
        <w:rPr>
          <w:rFonts w:ascii="Arial Narrow" w:hAnsi="Arial Narrow"/>
          <w:sz w:val="22"/>
          <w:szCs w:val="22"/>
        </w:rPr>
        <w:t xml:space="preserve">atisfactory </w:t>
      </w:r>
      <w:r w:rsidR="003C5D04">
        <w:rPr>
          <w:rFonts w:ascii="Arial Narrow" w:hAnsi="Arial Narrow"/>
          <w:sz w:val="22"/>
          <w:szCs w:val="22"/>
          <w:lang w:val="en-US"/>
        </w:rPr>
        <w:t>p</w:t>
      </w:r>
      <w:r w:rsidRPr="00A72F23">
        <w:rPr>
          <w:rFonts w:ascii="Arial Narrow" w:hAnsi="Arial Narrow"/>
          <w:sz w:val="22"/>
          <w:szCs w:val="22"/>
        </w:rPr>
        <w:t>rogress, the student must meet both attendance and academic minimum requirements.</w:t>
      </w:r>
      <w:r>
        <w:rPr>
          <w:rFonts w:ascii="Arial Narrow" w:hAnsi="Arial Narrow"/>
          <w:sz w:val="22"/>
          <w:szCs w:val="22"/>
        </w:rPr>
        <w:t xml:space="preserve">  </w:t>
      </w:r>
      <w:r w:rsidR="001C75B1">
        <w:rPr>
          <w:rFonts w:ascii="Arial Narrow" w:hAnsi="Arial Narrow"/>
          <w:sz w:val="22"/>
          <w:szCs w:val="22"/>
          <w:lang w:val="en-US"/>
        </w:rPr>
        <w:t>Barber/Barber Stylist s</w:t>
      </w:r>
      <w:r>
        <w:rPr>
          <w:rFonts w:ascii="Arial Narrow" w:hAnsi="Arial Narrow"/>
          <w:sz w:val="22"/>
          <w:szCs w:val="22"/>
        </w:rPr>
        <w:t>tudents will be evaluated</w:t>
      </w:r>
      <w:r w:rsidR="00165C61">
        <w:rPr>
          <w:rFonts w:ascii="Arial Narrow" w:hAnsi="Arial Narrow"/>
          <w:sz w:val="22"/>
          <w:szCs w:val="22"/>
        </w:rPr>
        <w:t xml:space="preserve"> </w:t>
      </w:r>
      <w:r w:rsidR="001C75B1">
        <w:rPr>
          <w:rFonts w:ascii="Arial Narrow" w:hAnsi="Arial Narrow"/>
          <w:sz w:val="22"/>
          <w:szCs w:val="22"/>
          <w:lang w:val="en-US"/>
        </w:rPr>
        <w:t>monthly, Instructors bi-monthly.</w:t>
      </w:r>
    </w:p>
    <w:p w:rsidR="006B21A5" w:rsidRDefault="006B21A5" w:rsidP="00112D43">
      <w:pPr>
        <w:pStyle w:val="BodyText2"/>
        <w:tabs>
          <w:tab w:val="left" w:pos="720"/>
        </w:tabs>
        <w:ind w:hanging="18"/>
        <w:rPr>
          <w:rFonts w:ascii="Arial Narrow" w:hAnsi="Arial Narrow"/>
          <w:sz w:val="22"/>
          <w:szCs w:val="22"/>
        </w:rPr>
      </w:pPr>
    </w:p>
    <w:p w:rsidR="000406BD" w:rsidRDefault="000406BD" w:rsidP="001549BF">
      <w:pPr>
        <w:pStyle w:val="BodyText2"/>
        <w:tabs>
          <w:tab w:val="left" w:pos="720"/>
        </w:tabs>
        <w:rPr>
          <w:rFonts w:ascii="Arial Narrow" w:hAnsi="Arial Narrow"/>
          <w:b/>
          <w:sz w:val="22"/>
          <w:szCs w:val="22"/>
        </w:rPr>
      </w:pPr>
    </w:p>
    <w:p w:rsidR="001549BF" w:rsidRPr="00880282" w:rsidRDefault="001549BF" w:rsidP="001549BF">
      <w:pPr>
        <w:pStyle w:val="BodyText2"/>
        <w:tabs>
          <w:tab w:val="left" w:pos="720"/>
        </w:tabs>
        <w:ind w:hanging="18"/>
        <w:rPr>
          <w:rFonts w:ascii="Arial Narrow" w:hAnsi="Arial Narrow"/>
          <w:b/>
          <w:sz w:val="22"/>
          <w:szCs w:val="22"/>
        </w:rPr>
      </w:pPr>
      <w:r w:rsidRPr="00880282">
        <w:rPr>
          <w:rFonts w:ascii="Arial Narrow" w:hAnsi="Arial Narrow"/>
          <w:b/>
          <w:sz w:val="22"/>
          <w:szCs w:val="22"/>
        </w:rPr>
        <w:t>WARNING</w:t>
      </w:r>
    </w:p>
    <w:p w:rsidR="001549BF" w:rsidRDefault="001549BF" w:rsidP="001549BF">
      <w:pPr>
        <w:pStyle w:val="BodyText2"/>
        <w:tabs>
          <w:tab w:val="left" w:pos="720"/>
        </w:tabs>
        <w:ind w:hanging="18"/>
        <w:rPr>
          <w:rFonts w:ascii="Arial Narrow" w:hAnsi="Arial Narrow"/>
          <w:sz w:val="22"/>
          <w:szCs w:val="22"/>
        </w:rPr>
      </w:pPr>
      <w:r w:rsidRPr="00A72F23">
        <w:rPr>
          <w:rFonts w:ascii="Arial Narrow" w:hAnsi="Arial Narrow"/>
          <w:sz w:val="22"/>
          <w:szCs w:val="22"/>
        </w:rPr>
        <w:t>Students failing to meet requirements for attendance or academic progress</w:t>
      </w:r>
      <w:r>
        <w:rPr>
          <w:rFonts w:ascii="Arial Narrow" w:hAnsi="Arial Narrow"/>
          <w:sz w:val="22"/>
          <w:szCs w:val="22"/>
        </w:rPr>
        <w:t xml:space="preserve"> will be placed on Warning Status.  Students on Warning Status may continue to receive Title IV funding for one payment period.  Students are not required to appeal a Warning Status.</w:t>
      </w:r>
    </w:p>
    <w:p w:rsidR="001549BF" w:rsidRPr="00C11669" w:rsidRDefault="001549BF" w:rsidP="001549BF">
      <w:pPr>
        <w:pStyle w:val="BodyText2"/>
        <w:tabs>
          <w:tab w:val="left" w:pos="720"/>
        </w:tabs>
        <w:ind w:hanging="18"/>
        <w:rPr>
          <w:rFonts w:ascii="Arial Narrow" w:hAnsi="Arial Narrow"/>
          <w:sz w:val="22"/>
          <w:szCs w:val="22"/>
        </w:rPr>
      </w:pPr>
    </w:p>
    <w:p w:rsidR="001549BF" w:rsidRPr="00A72F23" w:rsidRDefault="001549BF" w:rsidP="001549BF">
      <w:pPr>
        <w:pStyle w:val="BodyText2"/>
        <w:tabs>
          <w:tab w:val="left" w:pos="720"/>
        </w:tabs>
        <w:ind w:hanging="18"/>
        <w:rPr>
          <w:rFonts w:ascii="Arial Narrow" w:hAnsi="Arial Narrow"/>
          <w:b/>
          <w:sz w:val="22"/>
          <w:szCs w:val="22"/>
        </w:rPr>
      </w:pPr>
      <w:r w:rsidRPr="00A72F23">
        <w:rPr>
          <w:rFonts w:ascii="Arial Narrow" w:hAnsi="Arial Narrow"/>
          <w:b/>
          <w:sz w:val="22"/>
          <w:szCs w:val="22"/>
        </w:rPr>
        <w:t>PROBATION</w:t>
      </w:r>
    </w:p>
    <w:p w:rsidR="001549BF" w:rsidRDefault="001549BF" w:rsidP="001549BF">
      <w:pPr>
        <w:pStyle w:val="BodyText2"/>
        <w:ind w:hanging="18"/>
        <w:rPr>
          <w:rFonts w:ascii="Arial Narrow" w:hAnsi="Arial Narrow"/>
          <w:sz w:val="22"/>
          <w:szCs w:val="22"/>
        </w:rPr>
      </w:pPr>
      <w:r w:rsidRPr="00A72F23">
        <w:rPr>
          <w:rFonts w:ascii="Arial Narrow" w:hAnsi="Arial Narrow"/>
          <w:sz w:val="22"/>
          <w:szCs w:val="22"/>
        </w:rPr>
        <w:t xml:space="preserve">Students </w:t>
      </w:r>
      <w:r>
        <w:rPr>
          <w:rFonts w:ascii="Arial Narrow" w:hAnsi="Arial Narrow"/>
          <w:sz w:val="22"/>
          <w:szCs w:val="22"/>
        </w:rPr>
        <w:t xml:space="preserve">on Warning Status who do not meet requirements at the next evaluation point will lose eligibility for Title IV funding.  </w:t>
      </w:r>
      <w:r w:rsidR="00165C61">
        <w:rPr>
          <w:rFonts w:ascii="Arial Narrow" w:hAnsi="Arial Narrow"/>
          <w:sz w:val="22"/>
          <w:szCs w:val="22"/>
        </w:rPr>
        <w:t>When appealing</w:t>
      </w:r>
      <w:r>
        <w:rPr>
          <w:rFonts w:ascii="Arial Narrow" w:hAnsi="Arial Narrow"/>
          <w:sz w:val="22"/>
          <w:szCs w:val="22"/>
        </w:rPr>
        <w:t xml:space="preserve"> the school’s determination (for reasons such as death of a relative, injury/illness of the student, or other special circumstances) </w:t>
      </w:r>
      <w:r w:rsidR="00165C61">
        <w:rPr>
          <w:rFonts w:ascii="Arial Narrow" w:hAnsi="Arial Narrow"/>
          <w:sz w:val="22"/>
          <w:szCs w:val="22"/>
        </w:rPr>
        <w:t xml:space="preserve">students </w:t>
      </w:r>
      <w:r>
        <w:rPr>
          <w:rFonts w:ascii="Arial Narrow" w:hAnsi="Arial Narrow"/>
          <w:sz w:val="22"/>
          <w:szCs w:val="22"/>
        </w:rPr>
        <w:t>must appeal within the required time frame and on the school required form (see Appeals).  If the school grants the student’s appeal, the student will be placed on Probation Status until the next evaluation point and the student’s eligibility for Title IV funding will be reinstated.  A student may be placed on Probation Status for one payment period.</w:t>
      </w:r>
      <w:r w:rsidR="00165C61">
        <w:rPr>
          <w:rFonts w:ascii="Arial Narrow" w:hAnsi="Arial Narrow"/>
          <w:sz w:val="22"/>
          <w:szCs w:val="22"/>
        </w:rPr>
        <w:t xml:space="preserve"> </w:t>
      </w:r>
    </w:p>
    <w:p w:rsidR="000406BD" w:rsidRPr="00943266" w:rsidRDefault="000406BD" w:rsidP="00112D43">
      <w:pPr>
        <w:pStyle w:val="BodyText2"/>
        <w:rPr>
          <w:rFonts w:ascii="Arial Narrow" w:hAnsi="Arial Narrow"/>
          <w:sz w:val="22"/>
          <w:szCs w:val="22"/>
        </w:rPr>
      </w:pPr>
    </w:p>
    <w:p w:rsidR="001549BF" w:rsidRPr="00A72F23" w:rsidRDefault="001549BF" w:rsidP="001549BF">
      <w:pPr>
        <w:pStyle w:val="BodyText2"/>
        <w:rPr>
          <w:rFonts w:ascii="Arial Narrow" w:hAnsi="Arial Narrow"/>
          <w:b/>
          <w:sz w:val="22"/>
          <w:szCs w:val="22"/>
        </w:rPr>
      </w:pPr>
      <w:r w:rsidRPr="00A72F23">
        <w:rPr>
          <w:rFonts w:ascii="Arial Narrow" w:hAnsi="Arial Narrow"/>
          <w:b/>
          <w:sz w:val="22"/>
          <w:szCs w:val="22"/>
        </w:rPr>
        <w:t>APPEAL PROCEDURE</w:t>
      </w:r>
    </w:p>
    <w:p w:rsidR="001549BF" w:rsidRDefault="001549BF" w:rsidP="001549BF">
      <w:pPr>
        <w:jc w:val="both"/>
        <w:rPr>
          <w:rFonts w:ascii="Arial Narrow" w:hAnsi="Arial Narrow"/>
          <w:sz w:val="22"/>
          <w:szCs w:val="22"/>
        </w:rPr>
      </w:pPr>
      <w:r w:rsidRPr="00A72F23">
        <w:rPr>
          <w:rFonts w:ascii="Arial Narrow" w:hAnsi="Arial Narrow"/>
          <w:sz w:val="22"/>
          <w:szCs w:val="22"/>
        </w:rPr>
        <w:t>If a student is determined</w:t>
      </w:r>
      <w:r>
        <w:rPr>
          <w:rFonts w:ascii="Arial Narrow" w:hAnsi="Arial Narrow"/>
          <w:sz w:val="22"/>
          <w:szCs w:val="22"/>
        </w:rPr>
        <w:t xml:space="preserve"> as</w:t>
      </w:r>
      <w:r w:rsidR="003C5D04">
        <w:rPr>
          <w:rFonts w:ascii="Arial Narrow" w:hAnsi="Arial Narrow"/>
          <w:sz w:val="22"/>
          <w:szCs w:val="22"/>
        </w:rPr>
        <w:t xml:space="preserve"> NOT making satisfactory p</w:t>
      </w:r>
      <w:r w:rsidRPr="00A72F23">
        <w:rPr>
          <w:rFonts w:ascii="Arial Narrow" w:hAnsi="Arial Narrow"/>
          <w:sz w:val="22"/>
          <w:szCs w:val="22"/>
        </w:rPr>
        <w:t xml:space="preserve">rogress, the student </w:t>
      </w:r>
      <w:r w:rsidR="00165C61">
        <w:rPr>
          <w:rFonts w:ascii="Arial Narrow" w:hAnsi="Arial Narrow"/>
          <w:sz w:val="22"/>
          <w:szCs w:val="22"/>
        </w:rPr>
        <w:t>must</w:t>
      </w:r>
      <w:r w:rsidRPr="00A72F23">
        <w:rPr>
          <w:rFonts w:ascii="Arial Narrow" w:hAnsi="Arial Narrow"/>
          <w:sz w:val="22"/>
          <w:szCs w:val="22"/>
        </w:rPr>
        <w:t xml:space="preserve"> appeal the negative determination.  The student must submit a written appeal </w:t>
      </w:r>
      <w:r>
        <w:rPr>
          <w:rFonts w:ascii="Arial Narrow" w:hAnsi="Arial Narrow"/>
          <w:sz w:val="22"/>
          <w:szCs w:val="22"/>
        </w:rPr>
        <w:t>on the school’s form</w:t>
      </w:r>
      <w:r w:rsidRPr="00A72F23">
        <w:rPr>
          <w:rFonts w:ascii="Arial Narrow" w:hAnsi="Arial Narrow"/>
          <w:sz w:val="22"/>
          <w:szCs w:val="22"/>
        </w:rPr>
        <w:t xml:space="preserve"> to the school administration </w:t>
      </w:r>
      <w:r>
        <w:rPr>
          <w:rFonts w:ascii="Arial Narrow" w:hAnsi="Arial Narrow"/>
          <w:sz w:val="22"/>
          <w:szCs w:val="22"/>
        </w:rPr>
        <w:t xml:space="preserve">within 5 days of the determination, </w:t>
      </w:r>
      <w:r w:rsidRPr="00A72F23">
        <w:rPr>
          <w:rFonts w:ascii="Arial Narrow" w:hAnsi="Arial Narrow"/>
          <w:sz w:val="22"/>
          <w:szCs w:val="22"/>
        </w:rPr>
        <w:t>with supporting documentation including reasons why the determination should be reversed</w:t>
      </w:r>
      <w:r w:rsidR="001C75B1">
        <w:rPr>
          <w:rFonts w:ascii="Arial Narrow" w:hAnsi="Arial Narrow"/>
          <w:sz w:val="22"/>
          <w:szCs w:val="22"/>
        </w:rPr>
        <w:t>, what has changed from the previous circumstances</w:t>
      </w:r>
      <w:r w:rsidRPr="00A72F23">
        <w:rPr>
          <w:rFonts w:ascii="Arial Narrow" w:hAnsi="Arial Narrow"/>
          <w:sz w:val="22"/>
          <w:szCs w:val="22"/>
        </w:rPr>
        <w:t xml:space="preserve"> and a request for re-evaluation.  </w:t>
      </w:r>
      <w:r w:rsidRPr="004A0786">
        <w:rPr>
          <w:rFonts w:ascii="Arial Narrow" w:hAnsi="Arial Narrow"/>
          <w:sz w:val="22"/>
          <w:szCs w:val="22"/>
        </w:rPr>
        <w:t xml:space="preserve">An appeal hearing will take place within five (5) business days of receipt of this written appeal.  This hearing will be attended by the student, parent/guardian if applicable, and </w:t>
      </w:r>
      <w:r>
        <w:rPr>
          <w:rFonts w:ascii="Arial Narrow" w:hAnsi="Arial Narrow"/>
          <w:sz w:val="22"/>
          <w:szCs w:val="22"/>
        </w:rPr>
        <w:t>appropriate</w:t>
      </w:r>
      <w:r w:rsidRPr="004A0786">
        <w:rPr>
          <w:rFonts w:ascii="Arial Narrow" w:hAnsi="Arial Narrow"/>
          <w:sz w:val="22"/>
          <w:szCs w:val="22"/>
        </w:rPr>
        <w:t xml:space="preserve"> school </w:t>
      </w:r>
      <w:r>
        <w:rPr>
          <w:rFonts w:ascii="Arial Narrow" w:hAnsi="Arial Narrow"/>
          <w:sz w:val="22"/>
          <w:szCs w:val="22"/>
        </w:rPr>
        <w:t>staff</w:t>
      </w:r>
      <w:r w:rsidRPr="004A0786">
        <w:rPr>
          <w:rFonts w:ascii="Arial Narrow" w:hAnsi="Arial Narrow"/>
          <w:sz w:val="22"/>
          <w:szCs w:val="22"/>
        </w:rPr>
        <w:t xml:space="preserve">.  A decision on </w:t>
      </w:r>
      <w:r>
        <w:rPr>
          <w:rFonts w:ascii="Arial Narrow" w:hAnsi="Arial Narrow"/>
          <w:sz w:val="22"/>
          <w:szCs w:val="22"/>
        </w:rPr>
        <w:t>the</w:t>
      </w:r>
      <w:r w:rsidRPr="004A0786">
        <w:rPr>
          <w:rFonts w:ascii="Arial Narrow" w:hAnsi="Arial Narrow"/>
          <w:sz w:val="22"/>
          <w:szCs w:val="22"/>
        </w:rPr>
        <w:t xml:space="preserve"> appeal will be made within three (3) business days after this hearing, and will be communicated in writing.  This decision will be final.</w:t>
      </w:r>
      <w:r>
        <w:rPr>
          <w:rFonts w:ascii="Arial Narrow" w:hAnsi="Arial Narrow"/>
          <w:sz w:val="22"/>
          <w:szCs w:val="22"/>
        </w:rPr>
        <w:t xml:space="preserve">  </w:t>
      </w:r>
      <w:r w:rsidRPr="00A72F23">
        <w:rPr>
          <w:rFonts w:ascii="Arial Narrow" w:hAnsi="Arial Narrow"/>
          <w:sz w:val="22"/>
          <w:szCs w:val="22"/>
        </w:rPr>
        <w:t xml:space="preserve">Students who prevail upon appeal will </w:t>
      </w:r>
      <w:r>
        <w:rPr>
          <w:rFonts w:ascii="Arial Narrow" w:hAnsi="Arial Narrow"/>
          <w:sz w:val="22"/>
          <w:szCs w:val="22"/>
        </w:rPr>
        <w:t>have eligibility for Title IV funds reinstated.</w:t>
      </w:r>
    </w:p>
    <w:p w:rsidR="001A2732" w:rsidRPr="00A72F23" w:rsidRDefault="001A2732" w:rsidP="001549BF">
      <w:pPr>
        <w:jc w:val="both"/>
        <w:rPr>
          <w:rFonts w:ascii="Arial Narrow" w:hAnsi="Arial Narrow"/>
          <w:sz w:val="22"/>
          <w:szCs w:val="22"/>
        </w:rPr>
      </w:pPr>
    </w:p>
    <w:p w:rsidR="00124EB1" w:rsidRPr="00F45D40" w:rsidRDefault="00452A23" w:rsidP="00112D43">
      <w:pPr>
        <w:pStyle w:val="BodyText2"/>
        <w:rPr>
          <w:rFonts w:ascii="Arial Narrow" w:hAnsi="Arial Narrow"/>
          <w:b/>
          <w:sz w:val="22"/>
          <w:szCs w:val="22"/>
        </w:rPr>
      </w:pPr>
      <w:r w:rsidRPr="00F45D40">
        <w:rPr>
          <w:rFonts w:ascii="Arial Narrow" w:hAnsi="Arial Narrow"/>
          <w:b/>
          <w:sz w:val="22"/>
          <w:szCs w:val="22"/>
        </w:rPr>
        <w:t xml:space="preserve">DETERMINATION DATE / </w:t>
      </w:r>
      <w:r w:rsidR="00124EB1" w:rsidRPr="00F45D40">
        <w:rPr>
          <w:rFonts w:ascii="Arial Narrow" w:hAnsi="Arial Narrow"/>
          <w:b/>
          <w:sz w:val="22"/>
          <w:szCs w:val="22"/>
        </w:rPr>
        <w:t>WITHDRAWAL</w:t>
      </w:r>
      <w:r w:rsidRPr="00F45D40">
        <w:rPr>
          <w:rFonts w:ascii="Arial Narrow" w:hAnsi="Arial Narrow"/>
          <w:b/>
          <w:sz w:val="22"/>
          <w:szCs w:val="22"/>
        </w:rPr>
        <w:t xml:space="preserve"> DATE (OFFICIAL / UNOFFICIAL WITHDRAWAL)</w:t>
      </w:r>
    </w:p>
    <w:p w:rsidR="0049519A" w:rsidRPr="00F45D40" w:rsidRDefault="00124EB1" w:rsidP="00112D43">
      <w:pPr>
        <w:pStyle w:val="BodyText2"/>
        <w:rPr>
          <w:rFonts w:ascii="Arial Narrow" w:hAnsi="Arial Narrow"/>
          <w:sz w:val="22"/>
          <w:szCs w:val="22"/>
        </w:rPr>
      </w:pPr>
      <w:r w:rsidRPr="00F45D40">
        <w:rPr>
          <w:rFonts w:ascii="Arial Narrow" w:hAnsi="Arial Narrow"/>
          <w:sz w:val="22"/>
          <w:szCs w:val="22"/>
        </w:rPr>
        <w:t xml:space="preserve">The actual last date of attendance would be the last day the student was physically in attendance.  A withdrawal date on a student who had been previously attending could be up to, but not to exceed 14 calendar days from that student’s </w:t>
      </w:r>
      <w:r w:rsidR="0049519A" w:rsidRPr="00F45D40">
        <w:rPr>
          <w:rFonts w:ascii="Arial Narrow" w:hAnsi="Arial Narrow"/>
          <w:sz w:val="22"/>
          <w:szCs w:val="22"/>
        </w:rPr>
        <w:t>actual last date of attendance.</w:t>
      </w:r>
      <w:r w:rsidR="001201E8" w:rsidRPr="00F45D40">
        <w:rPr>
          <w:rFonts w:ascii="Arial Narrow" w:hAnsi="Arial Narrow"/>
          <w:sz w:val="22"/>
          <w:szCs w:val="22"/>
        </w:rPr>
        <w:t xml:space="preserve">  An active student officially withdraws when they notify the </w:t>
      </w:r>
      <w:r w:rsidR="00E02278">
        <w:rPr>
          <w:rFonts w:ascii="Arial Narrow" w:hAnsi="Arial Narrow"/>
          <w:sz w:val="22"/>
          <w:szCs w:val="22"/>
        </w:rPr>
        <w:t>college’s</w:t>
      </w:r>
      <w:r w:rsidR="001201E8" w:rsidRPr="00F45D40">
        <w:rPr>
          <w:rFonts w:ascii="Arial Narrow" w:hAnsi="Arial Narrow"/>
          <w:sz w:val="22"/>
          <w:szCs w:val="22"/>
        </w:rPr>
        <w:t xml:space="preserve"> administrative office of their intention to withdraw from </w:t>
      </w:r>
      <w:r w:rsidR="00E02278">
        <w:rPr>
          <w:rFonts w:ascii="Arial Narrow" w:hAnsi="Arial Narrow"/>
          <w:sz w:val="22"/>
          <w:szCs w:val="22"/>
        </w:rPr>
        <w:t>their program</w:t>
      </w:r>
      <w:r w:rsidR="001201E8" w:rsidRPr="00F45D40">
        <w:rPr>
          <w:rFonts w:ascii="Arial Narrow" w:hAnsi="Arial Narrow"/>
          <w:sz w:val="22"/>
          <w:szCs w:val="22"/>
        </w:rPr>
        <w:t xml:space="preserve">.  An active student is considered unofficially withdrawn when they have been absent for 10 consecutive school days (14 calendar days) from their last date of physical attendance without notifying the </w:t>
      </w:r>
      <w:r w:rsidR="000E18B5">
        <w:rPr>
          <w:rFonts w:ascii="Arial Narrow" w:hAnsi="Arial Narrow"/>
          <w:sz w:val="22"/>
          <w:szCs w:val="22"/>
        </w:rPr>
        <w:t>college’s</w:t>
      </w:r>
      <w:r w:rsidR="001201E8" w:rsidRPr="00F45D40">
        <w:rPr>
          <w:rFonts w:ascii="Arial Narrow" w:hAnsi="Arial Narrow"/>
          <w:sz w:val="22"/>
          <w:szCs w:val="22"/>
        </w:rPr>
        <w:t xml:space="preserve"> administrative office.</w:t>
      </w:r>
    </w:p>
    <w:p w:rsidR="0049519A" w:rsidRPr="00943266" w:rsidRDefault="0049519A" w:rsidP="00112D43">
      <w:pPr>
        <w:pStyle w:val="BodyText2"/>
        <w:rPr>
          <w:rFonts w:ascii="Arial Narrow" w:hAnsi="Arial Narrow"/>
          <w:sz w:val="22"/>
          <w:szCs w:val="22"/>
        </w:rPr>
      </w:pPr>
    </w:p>
    <w:p w:rsidR="00124EB1" w:rsidRPr="00A72F23" w:rsidRDefault="00124EB1" w:rsidP="00112D43">
      <w:pPr>
        <w:pStyle w:val="BodyText2"/>
        <w:rPr>
          <w:rFonts w:ascii="Arial Narrow" w:hAnsi="Arial Narrow"/>
          <w:b/>
          <w:sz w:val="22"/>
          <w:szCs w:val="22"/>
        </w:rPr>
      </w:pPr>
      <w:r w:rsidRPr="00A72F23">
        <w:rPr>
          <w:rFonts w:ascii="Arial Narrow" w:hAnsi="Arial Narrow"/>
          <w:b/>
          <w:sz w:val="22"/>
          <w:szCs w:val="22"/>
        </w:rPr>
        <w:t>REESTABLISHMENT OF STATUS</w:t>
      </w:r>
    </w:p>
    <w:p w:rsidR="00A72F23" w:rsidRDefault="00124EB1" w:rsidP="00112D43">
      <w:pPr>
        <w:pStyle w:val="BodyText2"/>
        <w:rPr>
          <w:rFonts w:ascii="Arial Narrow" w:hAnsi="Arial Narrow"/>
          <w:sz w:val="22"/>
          <w:szCs w:val="22"/>
        </w:rPr>
      </w:pPr>
      <w:r w:rsidRPr="00A72F23">
        <w:rPr>
          <w:rFonts w:ascii="Arial Narrow" w:hAnsi="Arial Narrow"/>
          <w:sz w:val="22"/>
          <w:szCs w:val="22"/>
        </w:rPr>
        <w:t>A stude</w:t>
      </w:r>
      <w:r w:rsidR="003C5D04">
        <w:rPr>
          <w:rFonts w:ascii="Arial Narrow" w:hAnsi="Arial Narrow"/>
          <w:sz w:val="22"/>
          <w:szCs w:val="22"/>
        </w:rPr>
        <w:t xml:space="preserve">nt determined NOT to be making </w:t>
      </w:r>
      <w:r w:rsidR="003C5D04">
        <w:rPr>
          <w:rFonts w:ascii="Arial Narrow" w:hAnsi="Arial Narrow"/>
          <w:sz w:val="22"/>
          <w:szCs w:val="22"/>
          <w:lang w:val="en-US"/>
        </w:rPr>
        <w:t>s</w:t>
      </w:r>
      <w:r w:rsidR="003C5D04">
        <w:rPr>
          <w:rFonts w:ascii="Arial Narrow" w:hAnsi="Arial Narrow"/>
          <w:sz w:val="22"/>
          <w:szCs w:val="22"/>
        </w:rPr>
        <w:t xml:space="preserve">atisfactory </w:t>
      </w:r>
      <w:r w:rsidR="003C5D04">
        <w:rPr>
          <w:rFonts w:ascii="Arial Narrow" w:hAnsi="Arial Narrow"/>
          <w:sz w:val="22"/>
          <w:szCs w:val="22"/>
          <w:lang w:val="en-US"/>
        </w:rPr>
        <w:t>p</w:t>
      </w:r>
      <w:r w:rsidR="003C5D04">
        <w:rPr>
          <w:rFonts w:ascii="Arial Narrow" w:hAnsi="Arial Narrow"/>
          <w:sz w:val="22"/>
          <w:szCs w:val="22"/>
        </w:rPr>
        <w:t xml:space="preserve">rogress may reestablish </w:t>
      </w:r>
      <w:r w:rsidR="003C5D04">
        <w:rPr>
          <w:rFonts w:ascii="Arial Narrow" w:hAnsi="Arial Narrow"/>
          <w:sz w:val="22"/>
          <w:szCs w:val="22"/>
          <w:lang w:val="en-US"/>
        </w:rPr>
        <w:t>s</w:t>
      </w:r>
      <w:r w:rsidR="003C5D04">
        <w:rPr>
          <w:rFonts w:ascii="Arial Narrow" w:hAnsi="Arial Narrow"/>
          <w:sz w:val="22"/>
          <w:szCs w:val="22"/>
        </w:rPr>
        <w:t xml:space="preserve">atisfactory </w:t>
      </w:r>
      <w:r w:rsidR="003C5D04">
        <w:rPr>
          <w:rFonts w:ascii="Arial Narrow" w:hAnsi="Arial Narrow"/>
          <w:sz w:val="22"/>
          <w:szCs w:val="22"/>
          <w:lang w:val="en-US"/>
        </w:rPr>
        <w:t>p</w:t>
      </w:r>
      <w:r w:rsidRPr="00A72F23">
        <w:rPr>
          <w:rFonts w:ascii="Arial Narrow" w:hAnsi="Arial Narrow"/>
          <w:sz w:val="22"/>
          <w:szCs w:val="22"/>
        </w:rPr>
        <w:t>rogress by:  1) Making up missed tests and assignments and increasing grade average to 7</w:t>
      </w:r>
      <w:r w:rsidR="009A36B5">
        <w:rPr>
          <w:rFonts w:ascii="Arial Narrow" w:hAnsi="Arial Narrow"/>
          <w:sz w:val="22"/>
          <w:szCs w:val="22"/>
        </w:rPr>
        <w:t>5</w:t>
      </w:r>
      <w:r w:rsidRPr="00A72F23">
        <w:rPr>
          <w:rFonts w:ascii="Arial Narrow" w:hAnsi="Arial Narrow"/>
          <w:sz w:val="22"/>
          <w:szCs w:val="22"/>
        </w:rPr>
        <w:t xml:space="preserve">% or better, and/or 2) Increasing cumulative attendance to </w:t>
      </w:r>
      <w:r w:rsidR="009A36B5">
        <w:rPr>
          <w:rFonts w:ascii="Arial Narrow" w:hAnsi="Arial Narrow"/>
          <w:sz w:val="22"/>
          <w:szCs w:val="22"/>
        </w:rPr>
        <w:t>75</w:t>
      </w:r>
      <w:r w:rsidRPr="00A72F23">
        <w:rPr>
          <w:rFonts w:ascii="Arial Narrow" w:hAnsi="Arial Narrow"/>
          <w:sz w:val="22"/>
          <w:szCs w:val="22"/>
        </w:rPr>
        <w:t>%.</w:t>
      </w:r>
      <w:r w:rsidR="002768FF">
        <w:rPr>
          <w:rFonts w:ascii="Arial Narrow" w:hAnsi="Arial Narrow"/>
          <w:sz w:val="22"/>
          <w:szCs w:val="22"/>
        </w:rPr>
        <w:t xml:space="preserve"> Upon determining that standards can be met by</w:t>
      </w:r>
      <w:r w:rsidR="001B1DD2">
        <w:rPr>
          <w:rFonts w:ascii="Arial Narrow" w:hAnsi="Arial Narrow"/>
          <w:sz w:val="22"/>
          <w:szCs w:val="22"/>
        </w:rPr>
        <w:t xml:space="preserve"> the next evaluation period, the college will assist the student in developing an academic plan.</w:t>
      </w:r>
    </w:p>
    <w:p w:rsidR="00124EB1" w:rsidRPr="00943266" w:rsidRDefault="00124EB1" w:rsidP="00943266">
      <w:pPr>
        <w:pStyle w:val="BodyText2"/>
        <w:rPr>
          <w:rFonts w:ascii="Arial Narrow" w:hAnsi="Arial Narrow"/>
          <w:sz w:val="22"/>
          <w:szCs w:val="22"/>
        </w:rPr>
      </w:pPr>
    </w:p>
    <w:p w:rsidR="00124EB1" w:rsidRPr="00A72F23" w:rsidRDefault="00124EB1" w:rsidP="00112D43">
      <w:pPr>
        <w:pStyle w:val="Heading9"/>
        <w:rPr>
          <w:rFonts w:ascii="Arial Narrow" w:hAnsi="Arial Narrow"/>
          <w:sz w:val="22"/>
          <w:szCs w:val="22"/>
        </w:rPr>
      </w:pPr>
      <w:r w:rsidRPr="00A72F23">
        <w:rPr>
          <w:rFonts w:ascii="Arial Narrow" w:hAnsi="Arial Narrow"/>
          <w:sz w:val="22"/>
          <w:szCs w:val="22"/>
        </w:rPr>
        <w:t>REINSTATEMENT OF FINANCIAL AID</w:t>
      </w:r>
    </w:p>
    <w:p w:rsidR="00124EB1" w:rsidRPr="00A72F23" w:rsidRDefault="00124EB1" w:rsidP="00112D43">
      <w:pPr>
        <w:jc w:val="both"/>
        <w:rPr>
          <w:rFonts w:ascii="Arial Narrow" w:hAnsi="Arial Narrow"/>
          <w:sz w:val="22"/>
          <w:szCs w:val="22"/>
        </w:rPr>
      </w:pPr>
      <w:r w:rsidRPr="00A72F23">
        <w:rPr>
          <w:rFonts w:ascii="Arial Narrow" w:hAnsi="Arial Narrow"/>
          <w:sz w:val="22"/>
          <w:szCs w:val="22"/>
        </w:rPr>
        <w:t>Title IV aid will be reinstated to students who have prevailed upon appeal regarding the status of Satisfactory Progress or who have reestablished Satisfactory Progress</w:t>
      </w:r>
      <w:r w:rsidR="000A7765">
        <w:rPr>
          <w:rFonts w:ascii="Arial Narrow" w:hAnsi="Arial Narrow"/>
          <w:sz w:val="22"/>
          <w:szCs w:val="22"/>
        </w:rPr>
        <w:t>.</w:t>
      </w:r>
      <w:r w:rsidR="006E6169">
        <w:rPr>
          <w:rFonts w:ascii="Arial Narrow" w:hAnsi="Arial Narrow"/>
          <w:sz w:val="22"/>
          <w:szCs w:val="22"/>
        </w:rPr>
        <w:t xml:space="preserve">  </w:t>
      </w:r>
      <w:r w:rsidR="006E6169" w:rsidRPr="006E6169">
        <w:rPr>
          <w:rFonts w:ascii="Arial Narrow" w:hAnsi="Arial Narrow"/>
          <w:sz w:val="22"/>
          <w:szCs w:val="22"/>
        </w:rPr>
        <w:t>Students on suspension of funds will be monitored daily via an electronic Satisfactory Progress report to determine when they reestablish Satisfactory Progress.</w:t>
      </w:r>
    </w:p>
    <w:p w:rsidR="00124EB1" w:rsidRPr="00943266" w:rsidRDefault="00124EB1" w:rsidP="00943266">
      <w:pPr>
        <w:pStyle w:val="BodyText2"/>
        <w:rPr>
          <w:rFonts w:ascii="Arial Narrow" w:hAnsi="Arial Narrow"/>
          <w:sz w:val="22"/>
          <w:szCs w:val="22"/>
        </w:rPr>
      </w:pPr>
    </w:p>
    <w:p w:rsidR="00124EB1" w:rsidRPr="00A72F23" w:rsidRDefault="00124EB1" w:rsidP="00112D43">
      <w:pPr>
        <w:pStyle w:val="Heading9"/>
        <w:rPr>
          <w:rFonts w:ascii="Arial Narrow" w:hAnsi="Arial Narrow"/>
          <w:sz w:val="22"/>
          <w:szCs w:val="22"/>
        </w:rPr>
      </w:pPr>
      <w:r w:rsidRPr="00A72F23">
        <w:rPr>
          <w:rFonts w:ascii="Arial Narrow" w:hAnsi="Arial Narrow"/>
          <w:sz w:val="22"/>
          <w:szCs w:val="22"/>
        </w:rPr>
        <w:t>COURSE INCOMPLETES, REPETITIONS AND NON-CREDIT REMEDIAL COURSES</w:t>
      </w:r>
    </w:p>
    <w:p w:rsidR="00621517" w:rsidRDefault="0049519A" w:rsidP="00112D43">
      <w:pPr>
        <w:pStyle w:val="BodyText2"/>
        <w:rPr>
          <w:rFonts w:ascii="Arial Narrow" w:hAnsi="Arial Narrow"/>
          <w:b/>
          <w:sz w:val="22"/>
          <w:szCs w:val="22"/>
        </w:rPr>
      </w:pPr>
      <w:r w:rsidRPr="00A72F23">
        <w:rPr>
          <w:rFonts w:ascii="Arial Narrow" w:hAnsi="Arial Narrow"/>
          <w:sz w:val="22"/>
          <w:szCs w:val="22"/>
        </w:rPr>
        <w:t>C</w:t>
      </w:r>
      <w:r w:rsidR="00124EB1" w:rsidRPr="00A72F23">
        <w:rPr>
          <w:rFonts w:ascii="Arial Narrow" w:hAnsi="Arial Narrow"/>
          <w:sz w:val="22"/>
          <w:szCs w:val="22"/>
        </w:rPr>
        <w:t>ourse incomplete, repetitions and non-credit remedial courses have no affect on the institution's Satisfactory</w:t>
      </w:r>
      <w:r w:rsidR="003C5D04">
        <w:rPr>
          <w:rFonts w:ascii="Arial Narrow" w:hAnsi="Arial Narrow"/>
          <w:sz w:val="22"/>
          <w:szCs w:val="22"/>
          <w:lang w:val="en-US"/>
        </w:rPr>
        <w:t xml:space="preserve"> Academic</w:t>
      </w:r>
      <w:r w:rsidR="00124EB1" w:rsidRPr="00A72F23">
        <w:rPr>
          <w:rFonts w:ascii="Arial Narrow" w:hAnsi="Arial Narrow"/>
          <w:sz w:val="22"/>
          <w:szCs w:val="22"/>
        </w:rPr>
        <w:t xml:space="preserve"> Progress Policy.</w:t>
      </w:r>
      <w:r w:rsidR="00621517" w:rsidRPr="00A72F23">
        <w:rPr>
          <w:rFonts w:ascii="Arial Narrow" w:hAnsi="Arial Narrow"/>
          <w:b/>
          <w:sz w:val="22"/>
          <w:szCs w:val="22"/>
        </w:rPr>
        <w:t xml:space="preserve"> </w:t>
      </w:r>
    </w:p>
    <w:p w:rsidR="00F02CE4" w:rsidRPr="00943266" w:rsidRDefault="00F02CE4" w:rsidP="00943266">
      <w:pPr>
        <w:pStyle w:val="BodyText2"/>
        <w:rPr>
          <w:rFonts w:ascii="Arial Narrow" w:hAnsi="Arial Narrow"/>
          <w:sz w:val="22"/>
          <w:szCs w:val="22"/>
        </w:rPr>
      </w:pPr>
    </w:p>
    <w:p w:rsidR="00112D43" w:rsidRDefault="00112D43" w:rsidP="00112D43">
      <w:pPr>
        <w:pStyle w:val="BodyText2"/>
        <w:rPr>
          <w:rFonts w:ascii="Arial Narrow" w:hAnsi="Arial Narrow"/>
          <w:b/>
          <w:sz w:val="22"/>
          <w:szCs w:val="22"/>
        </w:rPr>
      </w:pPr>
      <w:r w:rsidRPr="00A72F23">
        <w:rPr>
          <w:rFonts w:ascii="Arial Narrow" w:hAnsi="Arial Narrow"/>
          <w:b/>
          <w:sz w:val="22"/>
          <w:szCs w:val="22"/>
        </w:rPr>
        <w:t>REENTRY STUDENTS/INTERRUPTIONS</w:t>
      </w:r>
    </w:p>
    <w:p w:rsidR="00112D43" w:rsidRPr="006E7EBD" w:rsidRDefault="00112D43" w:rsidP="00112D43">
      <w:pPr>
        <w:pStyle w:val="BodyText2"/>
        <w:rPr>
          <w:rFonts w:ascii="Arial Narrow" w:hAnsi="Arial Narrow"/>
          <w:b/>
          <w:sz w:val="22"/>
          <w:szCs w:val="22"/>
        </w:rPr>
      </w:pPr>
      <w:r w:rsidRPr="00A72F23">
        <w:rPr>
          <w:rFonts w:ascii="Arial Narrow" w:hAnsi="Arial Narrow"/>
          <w:sz w:val="22"/>
          <w:szCs w:val="22"/>
        </w:rPr>
        <w:t xml:space="preserve">Students who have been terminated or withdrew may re-enroll (if determined eligible) within 180 days and </w:t>
      </w:r>
      <w:r>
        <w:rPr>
          <w:rFonts w:ascii="Arial Narrow" w:hAnsi="Arial Narrow"/>
          <w:sz w:val="22"/>
          <w:szCs w:val="22"/>
        </w:rPr>
        <w:t>will</w:t>
      </w:r>
      <w:r w:rsidRPr="00A72F23">
        <w:rPr>
          <w:rFonts w:ascii="Arial Narrow" w:hAnsi="Arial Narrow"/>
          <w:sz w:val="22"/>
          <w:szCs w:val="22"/>
        </w:rPr>
        <w:t xml:space="preserve"> not incur additional charges</w:t>
      </w:r>
      <w:r>
        <w:rPr>
          <w:rFonts w:ascii="Arial Narrow" w:hAnsi="Arial Narrow"/>
          <w:sz w:val="22"/>
          <w:szCs w:val="22"/>
        </w:rPr>
        <w:t>, however these s</w:t>
      </w:r>
      <w:r w:rsidRPr="00A72F23">
        <w:rPr>
          <w:rFonts w:ascii="Arial Narrow" w:hAnsi="Arial Narrow"/>
          <w:sz w:val="22"/>
          <w:szCs w:val="22"/>
        </w:rPr>
        <w:t>tudents will be responsible to pay any remaining balance from the previous enrollment that cannot be covered with reinstated federal funds, plus any increase in tuition rates if applicable. Students who have been terminated or withdrew from school and re-enroll (if determined eligible),</w:t>
      </w:r>
      <w:r>
        <w:rPr>
          <w:rFonts w:ascii="Arial Narrow" w:hAnsi="Arial Narrow"/>
          <w:sz w:val="22"/>
          <w:szCs w:val="22"/>
        </w:rPr>
        <w:t xml:space="preserve"> </w:t>
      </w:r>
      <w:r w:rsidRPr="00A72F23">
        <w:rPr>
          <w:rFonts w:ascii="Arial Narrow" w:hAnsi="Arial Narrow"/>
          <w:sz w:val="22"/>
          <w:szCs w:val="22"/>
        </w:rPr>
        <w:t xml:space="preserve">after more than 180 days will pay a $100 registration fee </w:t>
      </w:r>
      <w:r>
        <w:rPr>
          <w:rFonts w:ascii="Arial Narrow" w:hAnsi="Arial Narrow"/>
          <w:sz w:val="22"/>
          <w:szCs w:val="22"/>
        </w:rPr>
        <w:t>a</w:t>
      </w:r>
      <w:r w:rsidRPr="00A72F23">
        <w:rPr>
          <w:rFonts w:ascii="Arial Narrow" w:hAnsi="Arial Narrow"/>
          <w:sz w:val="22"/>
          <w:szCs w:val="22"/>
        </w:rPr>
        <w:t xml:space="preserve">nd will be charged for contracted hours at the current tuition rate.  All </w:t>
      </w:r>
      <w:r>
        <w:rPr>
          <w:rFonts w:ascii="Arial Narrow" w:hAnsi="Arial Narrow"/>
          <w:sz w:val="22"/>
          <w:szCs w:val="22"/>
        </w:rPr>
        <w:t xml:space="preserve">re-enrolling students will be provided the </w:t>
      </w:r>
      <w:r w:rsidR="00774B5B">
        <w:rPr>
          <w:rFonts w:ascii="Arial Narrow" w:hAnsi="Arial Narrow"/>
          <w:sz w:val="22"/>
          <w:szCs w:val="22"/>
        </w:rPr>
        <w:t>college’s</w:t>
      </w:r>
      <w:r>
        <w:rPr>
          <w:rFonts w:ascii="Arial Narrow" w:hAnsi="Arial Narrow"/>
          <w:sz w:val="22"/>
          <w:szCs w:val="22"/>
        </w:rPr>
        <w:t xml:space="preserve"> Re-enrollment Policy and will be evaluated by the </w:t>
      </w:r>
      <w:r w:rsidR="00774B5B">
        <w:rPr>
          <w:rFonts w:ascii="Arial Narrow" w:hAnsi="Arial Narrow"/>
          <w:sz w:val="22"/>
          <w:szCs w:val="22"/>
        </w:rPr>
        <w:t>college administrator</w:t>
      </w:r>
      <w:r>
        <w:rPr>
          <w:rFonts w:ascii="Arial Narrow" w:hAnsi="Arial Narrow"/>
          <w:sz w:val="22"/>
          <w:szCs w:val="22"/>
        </w:rPr>
        <w:t xml:space="preserve"> for placement in the curriculum and kit needs.  Re-enrolling students may be required to purchase the current kit.</w:t>
      </w:r>
      <w:r w:rsidR="006E7EBD">
        <w:rPr>
          <w:rFonts w:ascii="Arial Narrow" w:hAnsi="Arial Narrow"/>
          <w:sz w:val="22"/>
          <w:szCs w:val="22"/>
        </w:rPr>
        <w:t xml:space="preserve">  </w:t>
      </w:r>
    </w:p>
    <w:p w:rsidR="00112D43" w:rsidRPr="00943266" w:rsidRDefault="00112D43" w:rsidP="00112D43">
      <w:pPr>
        <w:pStyle w:val="BodyText2"/>
        <w:rPr>
          <w:rFonts w:ascii="Arial Narrow" w:hAnsi="Arial Narrow"/>
          <w:sz w:val="22"/>
          <w:szCs w:val="22"/>
        </w:rPr>
      </w:pPr>
    </w:p>
    <w:p w:rsidR="00112D43" w:rsidRDefault="00112D43" w:rsidP="00363619">
      <w:pPr>
        <w:pStyle w:val="BodyText2"/>
        <w:rPr>
          <w:rFonts w:ascii="Arial Narrow" w:hAnsi="Arial Narrow"/>
          <w:sz w:val="22"/>
          <w:szCs w:val="22"/>
        </w:rPr>
      </w:pPr>
      <w:r w:rsidRPr="00A72F23">
        <w:rPr>
          <w:rFonts w:ascii="Arial Narrow" w:hAnsi="Arial Narrow"/>
          <w:sz w:val="22"/>
          <w:szCs w:val="22"/>
        </w:rPr>
        <w:t>A determination of Satisfactory</w:t>
      </w:r>
      <w:r w:rsidR="003C5D04">
        <w:rPr>
          <w:rFonts w:ascii="Arial Narrow" w:hAnsi="Arial Narrow"/>
          <w:sz w:val="22"/>
          <w:szCs w:val="22"/>
          <w:lang w:val="en-US"/>
        </w:rPr>
        <w:t xml:space="preserve"> Academic</w:t>
      </w:r>
      <w:r w:rsidRPr="00A72F23">
        <w:rPr>
          <w:rFonts w:ascii="Arial Narrow" w:hAnsi="Arial Narrow"/>
          <w:sz w:val="22"/>
          <w:szCs w:val="22"/>
        </w:rPr>
        <w:t xml:space="preserve"> Progress will be made and documented at the time of withdrawal or beginning of a Leave of Absence.  That determination of status will apply to students at the time they return to school.  The student may appeal a negative Satisfactory</w:t>
      </w:r>
      <w:r w:rsidR="003C5D04">
        <w:rPr>
          <w:rFonts w:ascii="Arial Narrow" w:hAnsi="Arial Narrow"/>
          <w:sz w:val="22"/>
          <w:szCs w:val="22"/>
          <w:lang w:val="en-US"/>
        </w:rPr>
        <w:t xml:space="preserve"> Academic</w:t>
      </w:r>
      <w:r w:rsidRPr="00A72F23">
        <w:rPr>
          <w:rFonts w:ascii="Arial Narrow" w:hAnsi="Arial Narrow"/>
          <w:sz w:val="22"/>
          <w:szCs w:val="22"/>
        </w:rPr>
        <w:t xml:space="preserve"> Progress determination according to the appeal policy.  Elapsed time during a Leave of Absence does not affect Satisfactory </w:t>
      </w:r>
      <w:r w:rsidR="003C5D04">
        <w:rPr>
          <w:rFonts w:ascii="Arial Narrow" w:hAnsi="Arial Narrow"/>
          <w:sz w:val="22"/>
          <w:szCs w:val="22"/>
          <w:lang w:val="en-US"/>
        </w:rPr>
        <w:t xml:space="preserve">Academic </w:t>
      </w:r>
      <w:r w:rsidRPr="00A72F23">
        <w:rPr>
          <w:rFonts w:ascii="Arial Narrow" w:hAnsi="Arial Narrow"/>
          <w:sz w:val="22"/>
          <w:szCs w:val="22"/>
        </w:rPr>
        <w:t>Progress and will extend the contract period by the same number of days as the Leave</w:t>
      </w:r>
      <w:r>
        <w:rPr>
          <w:rFonts w:ascii="Arial Narrow" w:hAnsi="Arial Narrow"/>
          <w:sz w:val="22"/>
          <w:szCs w:val="22"/>
        </w:rPr>
        <w:t xml:space="preserve"> of Absence</w:t>
      </w:r>
      <w:r w:rsidRPr="00A72F23">
        <w:rPr>
          <w:rFonts w:ascii="Arial Narrow" w:hAnsi="Arial Narrow"/>
          <w:sz w:val="22"/>
          <w:szCs w:val="22"/>
        </w:rPr>
        <w:t xml:space="preserve">.  Students re-entering after exiting the </w:t>
      </w:r>
      <w:r w:rsidR="00774B5B">
        <w:rPr>
          <w:rFonts w:ascii="Arial Narrow" w:hAnsi="Arial Narrow"/>
          <w:sz w:val="22"/>
          <w:szCs w:val="22"/>
        </w:rPr>
        <w:t>college</w:t>
      </w:r>
      <w:r w:rsidRPr="00A72F23">
        <w:rPr>
          <w:rFonts w:ascii="Arial Narrow" w:hAnsi="Arial Narrow"/>
          <w:sz w:val="22"/>
          <w:szCs w:val="22"/>
        </w:rPr>
        <w:t xml:space="preserve"> will not be evaluated as new students and consideration will be given to the student's progress status at the time of previous withdrawal.  Re-enrollment is at the discretion</w:t>
      </w:r>
      <w:r>
        <w:rPr>
          <w:rFonts w:ascii="Arial Narrow" w:hAnsi="Arial Narrow"/>
          <w:sz w:val="22"/>
          <w:szCs w:val="22"/>
        </w:rPr>
        <w:t xml:space="preserve"> of the school administration.</w:t>
      </w:r>
    </w:p>
    <w:p w:rsidR="002946D7" w:rsidRDefault="002946D7" w:rsidP="00A72F23">
      <w:pPr>
        <w:pStyle w:val="Heading1"/>
        <w:tabs>
          <w:tab w:val="center" w:pos="5112"/>
        </w:tabs>
        <w:jc w:val="left"/>
        <w:rPr>
          <w:rFonts w:ascii="Arial Narrow" w:hAnsi="Arial Narrow"/>
          <w:szCs w:val="24"/>
        </w:rPr>
      </w:pPr>
    </w:p>
    <w:p w:rsidR="00A72F23" w:rsidRPr="00A72F23" w:rsidRDefault="00A72F23" w:rsidP="00A72F23">
      <w:pPr>
        <w:pStyle w:val="Heading1"/>
        <w:tabs>
          <w:tab w:val="center" w:pos="5112"/>
        </w:tabs>
        <w:jc w:val="left"/>
        <w:rPr>
          <w:rFonts w:ascii="Arial Narrow" w:hAnsi="Arial Narrow"/>
          <w:szCs w:val="24"/>
        </w:rPr>
      </w:pPr>
      <w:r w:rsidRPr="00A72F23">
        <w:rPr>
          <w:rFonts w:ascii="Arial Narrow" w:hAnsi="Arial Narrow"/>
          <w:szCs w:val="24"/>
        </w:rPr>
        <w:t>STUDENT G</w:t>
      </w:r>
      <w:r>
        <w:rPr>
          <w:rFonts w:ascii="Arial Narrow" w:hAnsi="Arial Narrow"/>
          <w:szCs w:val="24"/>
        </w:rPr>
        <w:t>R</w:t>
      </w:r>
      <w:r w:rsidRPr="00A72F23">
        <w:rPr>
          <w:rFonts w:ascii="Arial Narrow" w:hAnsi="Arial Narrow"/>
          <w:szCs w:val="24"/>
        </w:rPr>
        <w:t>IEVANCE POLICY / PROCEDURE</w:t>
      </w:r>
    </w:p>
    <w:p w:rsidR="005C7DEC" w:rsidRDefault="005C7DEC" w:rsidP="00A72F23">
      <w:pPr>
        <w:pStyle w:val="BodyText2"/>
        <w:rPr>
          <w:rFonts w:ascii="Arial Narrow" w:hAnsi="Arial Narrow"/>
          <w:sz w:val="22"/>
          <w:szCs w:val="22"/>
        </w:rPr>
      </w:pPr>
      <w:r>
        <w:rPr>
          <w:rFonts w:ascii="Arial Narrow" w:hAnsi="Arial Narrow"/>
          <w:sz w:val="22"/>
          <w:szCs w:val="22"/>
        </w:rPr>
        <w:t xml:space="preserve">Boise Barber College has a formal complaint or grievance policy that is explained in detail during the orientation.  The student has a right to file a formal complaint at any time.  Within 48 hours, the administration will investigate the issue, contact all parties involved, and address the issue with the student filing the complaint.  Not all issues </w:t>
      </w:r>
      <w:r w:rsidR="00D51826">
        <w:rPr>
          <w:rFonts w:ascii="Arial Narrow" w:hAnsi="Arial Narrow"/>
          <w:sz w:val="22"/>
          <w:szCs w:val="22"/>
        </w:rPr>
        <w:t>c</w:t>
      </w:r>
      <w:r>
        <w:rPr>
          <w:rFonts w:ascii="Arial Narrow" w:hAnsi="Arial Narrow"/>
          <w:sz w:val="22"/>
          <w:szCs w:val="22"/>
        </w:rPr>
        <w:t xml:space="preserve">an be resolved to the satisfaction of the student.  All complaints, counter reports, witness reports and resolution decisions will be documented and filed in the student’s </w:t>
      </w:r>
      <w:r w:rsidR="003B706A">
        <w:rPr>
          <w:rFonts w:ascii="Arial Narrow" w:hAnsi="Arial Narrow"/>
          <w:sz w:val="22"/>
          <w:szCs w:val="22"/>
        </w:rPr>
        <w:t>confidential</w:t>
      </w:r>
      <w:r>
        <w:rPr>
          <w:rFonts w:ascii="Arial Narrow" w:hAnsi="Arial Narrow"/>
          <w:sz w:val="22"/>
          <w:szCs w:val="22"/>
        </w:rPr>
        <w:t xml:space="preserve"> folder.  Decisions of the administration are considered final.  </w:t>
      </w:r>
    </w:p>
    <w:p w:rsidR="005C7DEC" w:rsidRDefault="005C7DEC" w:rsidP="00A72F23">
      <w:pPr>
        <w:pStyle w:val="BodyText2"/>
        <w:rPr>
          <w:rFonts w:ascii="Arial Narrow" w:hAnsi="Arial Narrow"/>
          <w:sz w:val="22"/>
          <w:szCs w:val="22"/>
        </w:rPr>
      </w:pPr>
    </w:p>
    <w:p w:rsidR="005C7DEC" w:rsidRDefault="005C7DEC" w:rsidP="00A72F23">
      <w:pPr>
        <w:pStyle w:val="BodyText2"/>
        <w:rPr>
          <w:rFonts w:ascii="Arial Narrow" w:hAnsi="Arial Narrow"/>
          <w:sz w:val="22"/>
          <w:szCs w:val="22"/>
        </w:rPr>
      </w:pPr>
      <w:r>
        <w:rPr>
          <w:rFonts w:ascii="Arial Narrow" w:hAnsi="Arial Narrow"/>
          <w:sz w:val="22"/>
          <w:szCs w:val="22"/>
        </w:rPr>
        <w:t>Boise Barber College also has a formal complaint or grievance policy that the college’s staff will use if there is an issue with the student.  Staff is required to address any infractions of rules or procedures and bring such matters to administration.  Certain procedural infractions result in immediate grievance complaints to be filed.  Ple</w:t>
      </w:r>
      <w:r w:rsidR="00F01302">
        <w:rPr>
          <w:rFonts w:ascii="Arial Narrow" w:hAnsi="Arial Narrow"/>
          <w:sz w:val="22"/>
          <w:szCs w:val="22"/>
        </w:rPr>
        <w:t>ase refer to Rules &amp; Procedures</w:t>
      </w:r>
      <w:r>
        <w:rPr>
          <w:rFonts w:ascii="Arial Narrow" w:hAnsi="Arial Narrow"/>
          <w:sz w:val="22"/>
          <w:szCs w:val="22"/>
        </w:rPr>
        <w:t>.  Three grievances filed on a student may result in probation, suspension, or expulsion.</w:t>
      </w:r>
    </w:p>
    <w:p w:rsidR="00EC754E" w:rsidRDefault="00EC754E" w:rsidP="00A72F23">
      <w:pPr>
        <w:pStyle w:val="BodyText2"/>
        <w:rPr>
          <w:rFonts w:ascii="Arial Narrow" w:hAnsi="Arial Narrow"/>
          <w:sz w:val="22"/>
          <w:szCs w:val="22"/>
        </w:rPr>
      </w:pPr>
    </w:p>
    <w:p w:rsidR="00EC754E" w:rsidRPr="00EC754E" w:rsidRDefault="00EC754E" w:rsidP="00EC754E">
      <w:pPr>
        <w:pStyle w:val="Heading1"/>
        <w:tabs>
          <w:tab w:val="center" w:pos="5112"/>
        </w:tabs>
        <w:jc w:val="left"/>
        <w:rPr>
          <w:rFonts w:ascii="Arial Narrow" w:hAnsi="Arial Narrow"/>
          <w:szCs w:val="24"/>
        </w:rPr>
      </w:pPr>
      <w:r w:rsidRPr="00EC754E">
        <w:rPr>
          <w:rFonts w:ascii="Arial Narrow" w:hAnsi="Arial Narrow"/>
          <w:szCs w:val="24"/>
        </w:rPr>
        <w:t>BOISE BARBER COLLEGE RULES AND PROCEDURES</w:t>
      </w:r>
    </w:p>
    <w:p w:rsidR="00EC754E" w:rsidRDefault="00EC754E" w:rsidP="00A72F23">
      <w:pPr>
        <w:pStyle w:val="BodyText2"/>
        <w:rPr>
          <w:rFonts w:ascii="Arial Narrow" w:hAnsi="Arial Narrow"/>
          <w:sz w:val="22"/>
          <w:szCs w:val="22"/>
        </w:rPr>
      </w:pPr>
      <w:r>
        <w:rPr>
          <w:rFonts w:ascii="Arial Narrow" w:hAnsi="Arial Narrow"/>
          <w:sz w:val="22"/>
          <w:szCs w:val="22"/>
        </w:rPr>
        <w:t>The following rules and procedures have been designed to ensure the academic progress of all and to ensure the training of professional attitudes, habits, and behaviors.</w:t>
      </w:r>
    </w:p>
    <w:p w:rsidR="00EC754E" w:rsidRDefault="00EC754E" w:rsidP="00A72F23">
      <w:pPr>
        <w:pStyle w:val="BodyText2"/>
        <w:rPr>
          <w:rFonts w:ascii="Arial Narrow" w:hAnsi="Arial Narrow"/>
          <w:sz w:val="22"/>
          <w:szCs w:val="22"/>
        </w:rPr>
      </w:pPr>
    </w:p>
    <w:p w:rsidR="00EC754E" w:rsidRDefault="00EC754E" w:rsidP="00EC754E">
      <w:pPr>
        <w:pStyle w:val="BodyText2"/>
        <w:numPr>
          <w:ilvl w:val="0"/>
          <w:numId w:val="32"/>
        </w:numPr>
        <w:ind w:left="450" w:hanging="450"/>
        <w:rPr>
          <w:rFonts w:ascii="Arial Narrow" w:hAnsi="Arial Narrow"/>
          <w:sz w:val="22"/>
          <w:szCs w:val="22"/>
        </w:rPr>
      </w:pPr>
      <w:r>
        <w:rPr>
          <w:rFonts w:ascii="Arial Narrow" w:hAnsi="Arial Narrow"/>
          <w:sz w:val="22"/>
          <w:szCs w:val="22"/>
        </w:rPr>
        <w:t>Students must be clocked in, seated and prepared for class before the scheduled start time.  Students are not allowed to enter class after it has begun.</w:t>
      </w:r>
    </w:p>
    <w:p w:rsidR="00EC754E" w:rsidRDefault="00EC754E" w:rsidP="00EC754E">
      <w:pPr>
        <w:pStyle w:val="BodyText2"/>
        <w:numPr>
          <w:ilvl w:val="0"/>
          <w:numId w:val="32"/>
        </w:numPr>
        <w:ind w:left="450" w:hanging="450"/>
        <w:rPr>
          <w:rFonts w:ascii="Arial Narrow" w:hAnsi="Arial Narrow"/>
          <w:sz w:val="22"/>
          <w:szCs w:val="22"/>
        </w:rPr>
      </w:pPr>
      <w:r>
        <w:rPr>
          <w:rFonts w:ascii="Arial Narrow" w:hAnsi="Arial Narrow"/>
          <w:sz w:val="22"/>
          <w:szCs w:val="22"/>
        </w:rPr>
        <w:t>Students are to complete assignments given, take needed tests and quizzes, participate appropriately in class lectures, d</w:t>
      </w:r>
      <w:r w:rsidR="00F01302">
        <w:rPr>
          <w:rFonts w:ascii="Arial Narrow" w:hAnsi="Arial Narrow"/>
          <w:sz w:val="22"/>
          <w:szCs w:val="22"/>
        </w:rPr>
        <w:t>iscussions, and interactive role</w:t>
      </w:r>
      <w:r>
        <w:rPr>
          <w:rFonts w:ascii="Arial Narrow" w:hAnsi="Arial Narrow"/>
          <w:sz w:val="22"/>
          <w:szCs w:val="22"/>
        </w:rPr>
        <w:t>-plays or modeling.</w:t>
      </w:r>
    </w:p>
    <w:p w:rsidR="00EC754E" w:rsidRDefault="006D24DC" w:rsidP="00EC754E">
      <w:pPr>
        <w:pStyle w:val="BodyText2"/>
        <w:numPr>
          <w:ilvl w:val="0"/>
          <w:numId w:val="32"/>
        </w:numPr>
        <w:ind w:left="450" w:hanging="450"/>
        <w:rPr>
          <w:rFonts w:ascii="Arial Narrow" w:hAnsi="Arial Narrow"/>
          <w:sz w:val="22"/>
          <w:szCs w:val="22"/>
        </w:rPr>
      </w:pPr>
      <w:r>
        <w:rPr>
          <w:rFonts w:ascii="Arial Narrow" w:hAnsi="Arial Narrow"/>
          <w:sz w:val="22"/>
          <w:szCs w:val="22"/>
        </w:rPr>
        <w:t>Lab coats must be worn</w:t>
      </w:r>
      <w:r w:rsidR="00012420">
        <w:rPr>
          <w:rFonts w:ascii="Arial Narrow" w:hAnsi="Arial Narrow"/>
          <w:sz w:val="22"/>
          <w:szCs w:val="22"/>
        </w:rPr>
        <w:t>, buttoned</w:t>
      </w:r>
      <w:r w:rsidR="00F01302">
        <w:rPr>
          <w:rFonts w:ascii="Arial Narrow" w:hAnsi="Arial Narrow"/>
          <w:sz w:val="22"/>
          <w:szCs w:val="22"/>
        </w:rPr>
        <w:t>/zipped</w:t>
      </w:r>
      <w:r w:rsidR="00012420">
        <w:rPr>
          <w:rFonts w:ascii="Arial Narrow" w:hAnsi="Arial Narrow"/>
          <w:sz w:val="22"/>
          <w:szCs w:val="22"/>
        </w:rPr>
        <w:t xml:space="preserve">, and students must adhere to dress </w:t>
      </w:r>
      <w:r w:rsidR="00F01302">
        <w:rPr>
          <w:rFonts w:ascii="Arial Narrow" w:hAnsi="Arial Narrow"/>
          <w:sz w:val="22"/>
          <w:szCs w:val="22"/>
        </w:rPr>
        <w:t>codes</w:t>
      </w:r>
      <w:r w:rsidR="00012420">
        <w:rPr>
          <w:rFonts w:ascii="Arial Narrow" w:hAnsi="Arial Narrow"/>
          <w:sz w:val="22"/>
          <w:szCs w:val="22"/>
        </w:rPr>
        <w:t>.</w:t>
      </w:r>
    </w:p>
    <w:p w:rsidR="00012420" w:rsidRDefault="00012420" w:rsidP="00EC754E">
      <w:pPr>
        <w:pStyle w:val="BodyText2"/>
        <w:numPr>
          <w:ilvl w:val="0"/>
          <w:numId w:val="32"/>
        </w:numPr>
        <w:ind w:left="450" w:hanging="450"/>
        <w:rPr>
          <w:rFonts w:ascii="Arial Narrow" w:hAnsi="Arial Narrow"/>
          <w:sz w:val="22"/>
          <w:szCs w:val="22"/>
        </w:rPr>
      </w:pPr>
      <w:r>
        <w:rPr>
          <w:rFonts w:ascii="Arial Narrow" w:hAnsi="Arial Narrow"/>
          <w:sz w:val="22"/>
          <w:szCs w:val="22"/>
        </w:rPr>
        <w:t>Personal hygiene must be maintained on a daily basis. Bathing, deodorants, breath mints, and sanitizing hands need to be daily personal habits.</w:t>
      </w:r>
      <w:r w:rsidR="00F01302">
        <w:rPr>
          <w:rFonts w:ascii="Arial Narrow" w:hAnsi="Arial Narrow"/>
          <w:sz w:val="22"/>
          <w:szCs w:val="22"/>
        </w:rPr>
        <w:t xml:space="preserve"> Gum and chewing tobacco are not permitted on the floor.</w:t>
      </w:r>
    </w:p>
    <w:p w:rsidR="00012420" w:rsidRDefault="00012420" w:rsidP="00EC754E">
      <w:pPr>
        <w:pStyle w:val="BodyText2"/>
        <w:numPr>
          <w:ilvl w:val="0"/>
          <w:numId w:val="32"/>
        </w:numPr>
        <w:ind w:left="450" w:hanging="450"/>
        <w:rPr>
          <w:rFonts w:ascii="Arial Narrow" w:hAnsi="Arial Narrow"/>
          <w:sz w:val="22"/>
          <w:szCs w:val="22"/>
        </w:rPr>
      </w:pPr>
      <w:r>
        <w:rPr>
          <w:rFonts w:ascii="Arial Narrow" w:hAnsi="Arial Narrow"/>
          <w:sz w:val="22"/>
          <w:szCs w:val="22"/>
        </w:rPr>
        <w:t>Students are responsible for following absentee procedures. Any absence needs to be called in to a staff member prior to class.  Scheduled absences need to be pre-arranged and documented.  Early leaves, extended lunches need to be for “job appropriate” reason, documented and signed in advance by staff.</w:t>
      </w:r>
    </w:p>
    <w:p w:rsidR="00012420" w:rsidRDefault="00012420" w:rsidP="00EC754E">
      <w:pPr>
        <w:pStyle w:val="BodyText2"/>
        <w:numPr>
          <w:ilvl w:val="0"/>
          <w:numId w:val="32"/>
        </w:numPr>
        <w:ind w:left="450" w:hanging="450"/>
        <w:rPr>
          <w:rFonts w:ascii="Arial Narrow" w:hAnsi="Arial Narrow"/>
          <w:sz w:val="22"/>
          <w:szCs w:val="22"/>
        </w:rPr>
      </w:pPr>
      <w:r>
        <w:rPr>
          <w:rFonts w:ascii="Arial Narrow" w:hAnsi="Arial Narrow"/>
          <w:sz w:val="22"/>
          <w:szCs w:val="22"/>
        </w:rPr>
        <w:t xml:space="preserve">Unexcused absence, long lunches or early leaves </w:t>
      </w:r>
      <w:r w:rsidR="006D24DC">
        <w:rPr>
          <w:rFonts w:ascii="Arial Narrow" w:hAnsi="Arial Narrow"/>
          <w:sz w:val="22"/>
          <w:szCs w:val="22"/>
        </w:rPr>
        <w:t>will</w:t>
      </w:r>
      <w:r>
        <w:rPr>
          <w:rFonts w:ascii="Arial Narrow" w:hAnsi="Arial Narrow"/>
          <w:sz w:val="22"/>
          <w:szCs w:val="22"/>
        </w:rPr>
        <w:t xml:space="preserve"> result in a </w:t>
      </w:r>
      <w:r w:rsidR="006D24DC">
        <w:rPr>
          <w:rFonts w:ascii="Arial Narrow" w:hAnsi="Arial Narrow"/>
          <w:sz w:val="22"/>
          <w:szCs w:val="22"/>
        </w:rPr>
        <w:t>green slip/complaint</w:t>
      </w:r>
      <w:r>
        <w:rPr>
          <w:rFonts w:ascii="Arial Narrow" w:hAnsi="Arial Narrow"/>
          <w:sz w:val="22"/>
          <w:szCs w:val="22"/>
        </w:rPr>
        <w:t xml:space="preserve">.  </w:t>
      </w:r>
      <w:r w:rsidR="004D4F7F">
        <w:rPr>
          <w:rFonts w:ascii="Arial Narrow" w:hAnsi="Arial Narrow"/>
          <w:sz w:val="22"/>
          <w:szCs w:val="22"/>
        </w:rPr>
        <w:t>These complaints may result in suspension</w:t>
      </w:r>
      <w:r w:rsidR="006D24DC">
        <w:rPr>
          <w:rFonts w:ascii="Arial Narrow" w:hAnsi="Arial Narrow"/>
          <w:sz w:val="22"/>
          <w:szCs w:val="22"/>
        </w:rPr>
        <w:t>.</w:t>
      </w:r>
    </w:p>
    <w:p w:rsidR="004D4F7F" w:rsidRDefault="00187D9C" w:rsidP="00EC754E">
      <w:pPr>
        <w:pStyle w:val="BodyText2"/>
        <w:numPr>
          <w:ilvl w:val="0"/>
          <w:numId w:val="32"/>
        </w:numPr>
        <w:ind w:left="450" w:hanging="450"/>
        <w:rPr>
          <w:rFonts w:ascii="Arial Narrow" w:hAnsi="Arial Narrow"/>
          <w:sz w:val="22"/>
          <w:szCs w:val="22"/>
        </w:rPr>
      </w:pPr>
      <w:r>
        <w:rPr>
          <w:rFonts w:ascii="Arial Narrow" w:hAnsi="Arial Narrow"/>
          <w:sz w:val="22"/>
          <w:szCs w:val="22"/>
        </w:rPr>
        <w:t>Failure to clock in o</w:t>
      </w:r>
      <w:r w:rsidR="004D4F7F">
        <w:rPr>
          <w:rFonts w:ascii="Arial Narrow" w:hAnsi="Arial Narrow"/>
          <w:sz w:val="22"/>
          <w:szCs w:val="22"/>
        </w:rPr>
        <w:t>r o</w:t>
      </w:r>
      <w:r w:rsidR="006D24DC">
        <w:rPr>
          <w:rFonts w:ascii="Arial Narrow" w:hAnsi="Arial Narrow"/>
          <w:sz w:val="22"/>
          <w:szCs w:val="22"/>
        </w:rPr>
        <w:t>ut will result in the student l</w:t>
      </w:r>
      <w:r w:rsidR="004D4F7F">
        <w:rPr>
          <w:rFonts w:ascii="Arial Narrow" w:hAnsi="Arial Narrow"/>
          <w:sz w:val="22"/>
          <w:szCs w:val="22"/>
        </w:rPr>
        <w:t>osing that time.  If</w:t>
      </w:r>
      <w:r>
        <w:rPr>
          <w:rFonts w:ascii="Arial Narrow" w:hAnsi="Arial Narrow"/>
          <w:sz w:val="22"/>
          <w:szCs w:val="22"/>
        </w:rPr>
        <w:t xml:space="preserve"> failure to clock in o</w:t>
      </w:r>
      <w:r w:rsidR="004D4F7F">
        <w:rPr>
          <w:rFonts w:ascii="Arial Narrow" w:hAnsi="Arial Narrow"/>
          <w:sz w:val="22"/>
          <w:szCs w:val="22"/>
        </w:rPr>
        <w:t>r out is addressed within 24 hours by the student, the staff will adjust the time to reflect the correct hours.</w:t>
      </w:r>
      <w:r w:rsidR="006D24DC">
        <w:rPr>
          <w:rFonts w:ascii="Arial Narrow" w:hAnsi="Arial Narrow"/>
          <w:sz w:val="22"/>
          <w:szCs w:val="22"/>
        </w:rPr>
        <w:t xml:space="preserve"> Daily maintenance of your Bar 40’</w:t>
      </w:r>
      <w:r w:rsidR="005D083C">
        <w:rPr>
          <w:rFonts w:ascii="Arial Narrow" w:hAnsi="Arial Narrow"/>
          <w:sz w:val="22"/>
          <w:szCs w:val="22"/>
        </w:rPr>
        <w:t>s will enable you to know your current total hours.</w:t>
      </w:r>
    </w:p>
    <w:p w:rsidR="00864BB3" w:rsidRPr="005D083C" w:rsidRDefault="004D4F7F" w:rsidP="00EC754E">
      <w:pPr>
        <w:pStyle w:val="BodyText2"/>
        <w:numPr>
          <w:ilvl w:val="0"/>
          <w:numId w:val="32"/>
        </w:numPr>
        <w:ind w:left="450" w:hanging="450"/>
        <w:rPr>
          <w:rFonts w:ascii="Arial Narrow" w:hAnsi="Arial Narrow"/>
          <w:sz w:val="22"/>
          <w:szCs w:val="22"/>
        </w:rPr>
      </w:pPr>
      <w:r w:rsidRPr="005D083C">
        <w:rPr>
          <w:rFonts w:ascii="Arial Narrow" w:hAnsi="Arial Narrow"/>
          <w:sz w:val="22"/>
          <w:szCs w:val="22"/>
        </w:rPr>
        <w:t>Students are responsible for all of their personal property.  Students are provided with lockable carts to ensure safekeeping of valuables.</w:t>
      </w:r>
      <w:r w:rsidR="00864BB3" w:rsidRPr="005D083C">
        <w:rPr>
          <w:rFonts w:ascii="Arial Narrow" w:hAnsi="Arial Narrow"/>
          <w:sz w:val="22"/>
          <w:szCs w:val="22"/>
        </w:rPr>
        <w:t xml:space="preserve">  </w:t>
      </w:r>
      <w:r w:rsidR="005D083C" w:rsidRPr="005D083C">
        <w:rPr>
          <w:rFonts w:ascii="Arial Narrow" w:hAnsi="Arial Narrow"/>
          <w:sz w:val="22"/>
          <w:szCs w:val="22"/>
        </w:rPr>
        <w:t>Locking of</w:t>
      </w:r>
      <w:r w:rsidR="00864BB3" w:rsidRPr="005D083C">
        <w:rPr>
          <w:rFonts w:ascii="Arial Narrow" w:hAnsi="Arial Narrow"/>
          <w:sz w:val="22"/>
          <w:szCs w:val="22"/>
        </w:rPr>
        <w:t xml:space="preserve"> carts is the students responsibility.  </w:t>
      </w:r>
      <w:r w:rsidR="005D083C">
        <w:rPr>
          <w:rFonts w:ascii="Arial Narrow" w:hAnsi="Arial Narrow"/>
          <w:sz w:val="22"/>
          <w:szCs w:val="22"/>
        </w:rPr>
        <w:t xml:space="preserve">Students are not to take or borrow other students property without prior permission. </w:t>
      </w:r>
      <w:r w:rsidR="009E6078" w:rsidRPr="005D083C">
        <w:rPr>
          <w:rFonts w:ascii="Arial Narrow" w:hAnsi="Arial Narrow"/>
          <w:sz w:val="22"/>
          <w:szCs w:val="22"/>
        </w:rPr>
        <w:t>Stations and equipment must be kept clean, sanitized, and left intact.  Damage caused by the student is th</w:t>
      </w:r>
      <w:r w:rsidR="005D083C">
        <w:rPr>
          <w:rFonts w:ascii="Arial Narrow" w:hAnsi="Arial Narrow"/>
          <w:sz w:val="22"/>
          <w:szCs w:val="22"/>
        </w:rPr>
        <w:t>e responsibility of the student, charges may apply.</w:t>
      </w:r>
      <w:r w:rsidR="009E6078" w:rsidRPr="005D083C">
        <w:rPr>
          <w:rFonts w:ascii="Arial Narrow" w:hAnsi="Arial Narrow"/>
          <w:sz w:val="22"/>
          <w:szCs w:val="22"/>
        </w:rPr>
        <w:t xml:space="preserve">  All stations</w:t>
      </w:r>
      <w:r w:rsidR="005D083C">
        <w:rPr>
          <w:rFonts w:ascii="Arial Narrow" w:hAnsi="Arial Narrow"/>
          <w:sz w:val="22"/>
          <w:szCs w:val="22"/>
        </w:rPr>
        <w:t>/mirrors</w:t>
      </w:r>
      <w:r w:rsidR="009E6078" w:rsidRPr="005D083C">
        <w:rPr>
          <w:rFonts w:ascii="Arial Narrow" w:hAnsi="Arial Narrow"/>
          <w:sz w:val="22"/>
          <w:szCs w:val="22"/>
        </w:rPr>
        <w:t xml:space="preserve"> are to be kept free of clutter, pictures, sign</w:t>
      </w:r>
      <w:r w:rsidR="005D083C">
        <w:rPr>
          <w:rFonts w:ascii="Arial Narrow" w:hAnsi="Arial Narrow"/>
          <w:sz w:val="22"/>
          <w:szCs w:val="22"/>
        </w:rPr>
        <w:t>s</w:t>
      </w:r>
      <w:r w:rsidR="009E6078" w:rsidRPr="005D083C">
        <w:rPr>
          <w:rFonts w:ascii="Arial Narrow" w:hAnsi="Arial Narrow"/>
          <w:sz w:val="22"/>
          <w:szCs w:val="22"/>
        </w:rPr>
        <w:t xml:space="preserve">, and personal effects. </w:t>
      </w:r>
    </w:p>
    <w:p w:rsidR="009E6078" w:rsidRDefault="009E6078" w:rsidP="00EC754E">
      <w:pPr>
        <w:pStyle w:val="BodyText2"/>
        <w:numPr>
          <w:ilvl w:val="0"/>
          <w:numId w:val="32"/>
        </w:numPr>
        <w:ind w:left="450" w:hanging="450"/>
        <w:rPr>
          <w:rFonts w:ascii="Arial Narrow" w:hAnsi="Arial Narrow"/>
          <w:sz w:val="22"/>
          <w:szCs w:val="22"/>
        </w:rPr>
      </w:pPr>
      <w:r>
        <w:rPr>
          <w:rFonts w:ascii="Arial Narrow" w:hAnsi="Arial Narrow"/>
          <w:sz w:val="22"/>
          <w:szCs w:val="22"/>
        </w:rPr>
        <w:t xml:space="preserve">Sanitation duties are </w:t>
      </w:r>
      <w:r w:rsidR="005D083C">
        <w:rPr>
          <w:rFonts w:ascii="Arial Narrow" w:hAnsi="Arial Narrow"/>
          <w:sz w:val="22"/>
          <w:szCs w:val="22"/>
        </w:rPr>
        <w:t xml:space="preserve">State </w:t>
      </w:r>
      <w:r>
        <w:rPr>
          <w:rFonts w:ascii="Arial Narrow" w:hAnsi="Arial Narrow"/>
          <w:sz w:val="22"/>
          <w:szCs w:val="22"/>
        </w:rPr>
        <w:t>daily requirements.  If a student cannot do their assigned sanitation duty, they must arrange a substitute and get approval from the staff.  Lack of completing sanitation duties results in an immediate grievance complaint filed against the student.</w:t>
      </w:r>
      <w:r w:rsidR="00755482">
        <w:rPr>
          <w:rFonts w:ascii="Arial Narrow" w:hAnsi="Arial Narrow"/>
          <w:sz w:val="22"/>
          <w:szCs w:val="22"/>
        </w:rPr>
        <w:t xml:space="preserve">  Three grievances may result in suspension.</w:t>
      </w:r>
    </w:p>
    <w:p w:rsidR="00755482" w:rsidRDefault="00755482" w:rsidP="00EC754E">
      <w:pPr>
        <w:pStyle w:val="BodyText2"/>
        <w:numPr>
          <w:ilvl w:val="0"/>
          <w:numId w:val="32"/>
        </w:numPr>
        <w:ind w:left="450" w:hanging="450"/>
        <w:rPr>
          <w:rFonts w:ascii="Arial Narrow" w:hAnsi="Arial Narrow"/>
          <w:sz w:val="22"/>
          <w:szCs w:val="22"/>
        </w:rPr>
      </w:pPr>
      <w:r>
        <w:rPr>
          <w:rFonts w:ascii="Arial Narrow" w:hAnsi="Arial Narrow"/>
          <w:sz w:val="22"/>
          <w:szCs w:val="22"/>
        </w:rPr>
        <w:t xml:space="preserve">All services on clients or practicals must be inspected by an instructor.  The grade given is the instructor’s determination and not subject to debate.  Questions concerning a grade may be brought up in private during counseling or when the instructor can arrange a private consultation. </w:t>
      </w:r>
    </w:p>
    <w:p w:rsidR="00755482" w:rsidRDefault="00755482" w:rsidP="00EC754E">
      <w:pPr>
        <w:pStyle w:val="BodyText2"/>
        <w:numPr>
          <w:ilvl w:val="0"/>
          <w:numId w:val="32"/>
        </w:numPr>
        <w:ind w:left="450" w:hanging="450"/>
        <w:rPr>
          <w:rFonts w:ascii="Arial Narrow" w:hAnsi="Arial Narrow"/>
          <w:sz w:val="22"/>
          <w:szCs w:val="22"/>
        </w:rPr>
      </w:pPr>
      <w:r>
        <w:rPr>
          <w:rFonts w:ascii="Arial Narrow" w:hAnsi="Arial Narrow"/>
          <w:sz w:val="22"/>
          <w:szCs w:val="22"/>
        </w:rPr>
        <w:t xml:space="preserve">Students will do all appointments assigned to them.  If there is a question, the student will ask for an instructor’s </w:t>
      </w:r>
      <w:r w:rsidR="009F7D06">
        <w:rPr>
          <w:rFonts w:ascii="Arial Narrow" w:hAnsi="Arial Narrow"/>
          <w:sz w:val="22"/>
          <w:szCs w:val="22"/>
        </w:rPr>
        <w:t xml:space="preserve">assistance.  </w:t>
      </w:r>
      <w:r w:rsidR="005D083C">
        <w:rPr>
          <w:rFonts w:ascii="Arial Narrow" w:hAnsi="Arial Narrow"/>
          <w:sz w:val="22"/>
          <w:szCs w:val="22"/>
        </w:rPr>
        <w:t xml:space="preserve">All services are mandatory. </w:t>
      </w:r>
      <w:r w:rsidR="009F7D06">
        <w:rPr>
          <w:rFonts w:ascii="Arial Narrow" w:hAnsi="Arial Narrow"/>
          <w:sz w:val="22"/>
          <w:szCs w:val="22"/>
        </w:rPr>
        <w:t xml:space="preserve">Refusal to do a service or be available for service will result in </w:t>
      </w:r>
      <w:r w:rsidR="005D083C">
        <w:rPr>
          <w:rFonts w:ascii="Arial Narrow" w:hAnsi="Arial Narrow"/>
          <w:sz w:val="22"/>
          <w:szCs w:val="22"/>
        </w:rPr>
        <w:t>the student being sent home.</w:t>
      </w:r>
    </w:p>
    <w:p w:rsidR="009F7D06" w:rsidRDefault="005D083C" w:rsidP="00EC754E">
      <w:pPr>
        <w:pStyle w:val="BodyText2"/>
        <w:numPr>
          <w:ilvl w:val="0"/>
          <w:numId w:val="32"/>
        </w:numPr>
        <w:ind w:left="450" w:hanging="450"/>
        <w:rPr>
          <w:rFonts w:ascii="Arial Narrow" w:hAnsi="Arial Narrow"/>
          <w:sz w:val="22"/>
          <w:szCs w:val="22"/>
        </w:rPr>
      </w:pPr>
      <w:r>
        <w:rPr>
          <w:rFonts w:ascii="Arial Narrow" w:hAnsi="Arial Narrow"/>
          <w:sz w:val="22"/>
          <w:szCs w:val="22"/>
        </w:rPr>
        <w:t>Cell phones, music players and other communication devices are not allowed on the floor or in classrooms.</w:t>
      </w:r>
      <w:r w:rsidR="009F7D06">
        <w:rPr>
          <w:rFonts w:ascii="Arial Narrow" w:hAnsi="Arial Narrow"/>
          <w:sz w:val="22"/>
          <w:szCs w:val="22"/>
        </w:rPr>
        <w:t xml:space="preserve"> </w:t>
      </w:r>
      <w:r w:rsidR="003B7AED">
        <w:rPr>
          <w:rFonts w:ascii="Arial Narrow" w:hAnsi="Arial Narrow"/>
          <w:sz w:val="22"/>
          <w:szCs w:val="22"/>
        </w:rPr>
        <w:t>Students will be sent home for any violation of this rule. Cell phones may be used in the breakroom or outside the back of the school at appropriate times.</w:t>
      </w:r>
      <w:r w:rsidR="009F7D06">
        <w:rPr>
          <w:rFonts w:ascii="Arial Narrow" w:hAnsi="Arial Narrow"/>
          <w:sz w:val="22"/>
          <w:szCs w:val="22"/>
        </w:rPr>
        <w:t xml:space="preserve">  </w:t>
      </w:r>
      <w:r w:rsidR="003B7AED">
        <w:rPr>
          <w:rFonts w:ascii="Arial Narrow" w:hAnsi="Arial Narrow"/>
          <w:sz w:val="22"/>
          <w:szCs w:val="22"/>
        </w:rPr>
        <w:t>If the school receives an emergency call for a student, the staff will immediately notify the student.</w:t>
      </w:r>
    </w:p>
    <w:p w:rsidR="009F7D06" w:rsidRDefault="009F7D06" w:rsidP="00EC754E">
      <w:pPr>
        <w:pStyle w:val="BodyText2"/>
        <w:numPr>
          <w:ilvl w:val="0"/>
          <w:numId w:val="32"/>
        </w:numPr>
        <w:ind w:left="450" w:hanging="450"/>
        <w:rPr>
          <w:rFonts w:ascii="Arial Narrow" w:hAnsi="Arial Narrow"/>
          <w:sz w:val="22"/>
          <w:szCs w:val="22"/>
        </w:rPr>
      </w:pPr>
      <w:r>
        <w:rPr>
          <w:rFonts w:ascii="Arial Narrow" w:hAnsi="Arial Narrow"/>
          <w:sz w:val="22"/>
          <w:szCs w:val="22"/>
        </w:rPr>
        <w:t>No student is allowed in the instructor’s office unless for a counseling session or private consultation.  No student is ever allowed alone in any office.</w:t>
      </w:r>
      <w:r w:rsidR="003B7AED">
        <w:rPr>
          <w:rFonts w:ascii="Arial Narrow" w:hAnsi="Arial Narrow"/>
          <w:sz w:val="22"/>
          <w:szCs w:val="22"/>
        </w:rPr>
        <w:t xml:space="preserve"> Students are not allowed to use the school’s computers. Students may use the Library located in the plaza.</w:t>
      </w:r>
    </w:p>
    <w:p w:rsidR="009F7D06" w:rsidRDefault="009F7D06" w:rsidP="00EC754E">
      <w:pPr>
        <w:pStyle w:val="BodyText2"/>
        <w:numPr>
          <w:ilvl w:val="0"/>
          <w:numId w:val="32"/>
        </w:numPr>
        <w:ind w:left="450" w:hanging="450"/>
        <w:rPr>
          <w:rFonts w:ascii="Arial Narrow" w:hAnsi="Arial Narrow"/>
          <w:sz w:val="22"/>
          <w:szCs w:val="22"/>
        </w:rPr>
      </w:pPr>
      <w:r>
        <w:rPr>
          <w:rFonts w:ascii="Arial Narrow" w:hAnsi="Arial Narrow"/>
          <w:sz w:val="22"/>
          <w:szCs w:val="22"/>
        </w:rPr>
        <w:t>Visiting at stations or reception desk is not allowed.  Congregating is reserved for the break room.   Shadowing of services must be done discreetly and quietly.</w:t>
      </w:r>
    </w:p>
    <w:p w:rsidR="009F7D06" w:rsidRDefault="009F7D06" w:rsidP="00EC754E">
      <w:pPr>
        <w:pStyle w:val="BodyText2"/>
        <w:numPr>
          <w:ilvl w:val="0"/>
          <w:numId w:val="32"/>
        </w:numPr>
        <w:ind w:left="450" w:hanging="450"/>
        <w:rPr>
          <w:rFonts w:ascii="Arial Narrow" w:hAnsi="Arial Narrow"/>
          <w:sz w:val="22"/>
          <w:szCs w:val="22"/>
        </w:rPr>
      </w:pPr>
      <w:r>
        <w:rPr>
          <w:rFonts w:ascii="Arial Narrow" w:hAnsi="Arial Narrow"/>
          <w:sz w:val="22"/>
          <w:szCs w:val="22"/>
        </w:rPr>
        <w:t>The college adheres to the Dept. of Education’s Drug, Alcohol, and Firearms policies &amp; procedures.  There is zero tolerance for any infractions; immediate termination will result.</w:t>
      </w:r>
      <w:r w:rsidR="003B7AED">
        <w:rPr>
          <w:rFonts w:ascii="Arial Narrow" w:hAnsi="Arial Narrow"/>
          <w:sz w:val="22"/>
          <w:szCs w:val="22"/>
        </w:rPr>
        <w:t xml:space="preserve"> </w:t>
      </w:r>
    </w:p>
    <w:p w:rsidR="00AD273A" w:rsidRDefault="00AD273A" w:rsidP="00EC754E">
      <w:pPr>
        <w:pStyle w:val="BodyText2"/>
        <w:numPr>
          <w:ilvl w:val="0"/>
          <w:numId w:val="32"/>
        </w:numPr>
        <w:ind w:left="450" w:hanging="450"/>
        <w:rPr>
          <w:rFonts w:ascii="Arial Narrow" w:hAnsi="Arial Narrow"/>
          <w:sz w:val="22"/>
          <w:szCs w:val="22"/>
        </w:rPr>
      </w:pPr>
      <w:r>
        <w:rPr>
          <w:rFonts w:ascii="Arial Narrow" w:hAnsi="Arial Narrow"/>
          <w:sz w:val="22"/>
          <w:szCs w:val="22"/>
        </w:rPr>
        <w:t xml:space="preserve">Fighting, inappropriate language or behavior is not allowed. </w:t>
      </w:r>
    </w:p>
    <w:p w:rsidR="00AD273A" w:rsidRDefault="00AD273A" w:rsidP="00EC754E">
      <w:pPr>
        <w:pStyle w:val="BodyText2"/>
        <w:numPr>
          <w:ilvl w:val="0"/>
          <w:numId w:val="32"/>
        </w:numPr>
        <w:ind w:left="450" w:hanging="450"/>
        <w:rPr>
          <w:rFonts w:ascii="Arial Narrow" w:hAnsi="Arial Narrow"/>
          <w:sz w:val="22"/>
          <w:szCs w:val="22"/>
        </w:rPr>
      </w:pPr>
      <w:r>
        <w:rPr>
          <w:rFonts w:ascii="Arial Narrow" w:hAnsi="Arial Narrow"/>
          <w:sz w:val="22"/>
          <w:szCs w:val="22"/>
        </w:rPr>
        <w:t>Smoking is a privilege we allow at this time. It is only permitted in the designated smoking area. The smoking area must be kept clean and free of butts and litter. Cigarettes are to be extinguished in the provided ashtray only. Please be aware of customer’s line of sight.</w:t>
      </w:r>
    </w:p>
    <w:p w:rsidR="00EC754E" w:rsidRDefault="00EC754E" w:rsidP="00A72F23">
      <w:pPr>
        <w:pStyle w:val="BodyText2"/>
        <w:rPr>
          <w:rFonts w:ascii="Arial Narrow" w:hAnsi="Arial Narrow"/>
          <w:sz w:val="22"/>
          <w:szCs w:val="22"/>
        </w:rPr>
      </w:pPr>
    </w:p>
    <w:p w:rsidR="00EC754E" w:rsidRDefault="00EC754E" w:rsidP="00F07D09">
      <w:pPr>
        <w:pStyle w:val="BodyText2"/>
        <w:jc w:val="center"/>
        <w:rPr>
          <w:rFonts w:ascii="Arial Narrow" w:hAnsi="Arial Narrow"/>
          <w:b/>
          <w:sz w:val="28"/>
          <w:szCs w:val="28"/>
        </w:rPr>
      </w:pPr>
    </w:p>
    <w:p w:rsidR="00EC754E" w:rsidRDefault="00EC754E" w:rsidP="00F07D09">
      <w:pPr>
        <w:pStyle w:val="BodyText2"/>
        <w:jc w:val="center"/>
        <w:rPr>
          <w:rFonts w:ascii="Arial Narrow" w:hAnsi="Arial Narrow"/>
          <w:b/>
          <w:sz w:val="28"/>
          <w:szCs w:val="28"/>
        </w:rPr>
      </w:pPr>
    </w:p>
    <w:p w:rsidR="00EB75D7" w:rsidRPr="00A72F23" w:rsidRDefault="00033111" w:rsidP="00F07D09">
      <w:pPr>
        <w:pStyle w:val="BodyText2"/>
        <w:jc w:val="center"/>
        <w:rPr>
          <w:rFonts w:ascii="Arial Narrow" w:hAnsi="Arial Narrow"/>
          <w:b/>
          <w:sz w:val="28"/>
          <w:szCs w:val="28"/>
        </w:rPr>
      </w:pPr>
      <w:r>
        <w:rPr>
          <w:rFonts w:ascii="Arial Narrow" w:hAnsi="Arial Narrow"/>
          <w:b/>
          <w:sz w:val="28"/>
          <w:szCs w:val="28"/>
        </w:rPr>
        <w:br w:type="page"/>
      </w:r>
      <w:r w:rsidR="00A36ACB">
        <w:rPr>
          <w:rFonts w:ascii="Arial Narrow" w:hAnsi="Arial Narrow"/>
          <w:b/>
          <w:sz w:val="28"/>
          <w:szCs w:val="28"/>
        </w:rPr>
        <w:t>BARBER STYLIST</w:t>
      </w:r>
      <w:r w:rsidR="00EB75D7" w:rsidRPr="00A72F23">
        <w:rPr>
          <w:rFonts w:ascii="Arial Narrow" w:hAnsi="Arial Narrow"/>
          <w:b/>
          <w:sz w:val="28"/>
          <w:szCs w:val="28"/>
        </w:rPr>
        <w:t xml:space="preserve"> COURSE</w:t>
      </w:r>
    </w:p>
    <w:p w:rsidR="00EB75D7" w:rsidRPr="00A72F23" w:rsidRDefault="00EB75D7">
      <w:pPr>
        <w:rPr>
          <w:rFonts w:ascii="Arial Narrow" w:hAnsi="Arial Narrow"/>
          <w:sz w:val="22"/>
          <w:szCs w:val="22"/>
        </w:rPr>
      </w:pPr>
    </w:p>
    <w:p w:rsidR="00EB75D7" w:rsidRPr="00A72F23" w:rsidRDefault="00EB75D7">
      <w:pPr>
        <w:jc w:val="both"/>
        <w:rPr>
          <w:rFonts w:ascii="Arial Narrow" w:hAnsi="Arial Narrow"/>
          <w:szCs w:val="24"/>
        </w:rPr>
      </w:pPr>
      <w:r w:rsidRPr="00A72F23">
        <w:rPr>
          <w:rFonts w:ascii="Arial Narrow" w:hAnsi="Arial Narrow"/>
          <w:b/>
          <w:szCs w:val="24"/>
        </w:rPr>
        <w:t>TEXTS</w:t>
      </w:r>
      <w:r w:rsidRPr="00A72F23">
        <w:rPr>
          <w:rFonts w:ascii="Arial Narrow" w:hAnsi="Arial Narrow"/>
          <w:szCs w:val="24"/>
        </w:rPr>
        <w:t>:</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Milady Standard </w:t>
      </w:r>
      <w:r w:rsidR="008F40EC">
        <w:rPr>
          <w:rFonts w:ascii="Arial Narrow" w:hAnsi="Arial Narrow"/>
          <w:sz w:val="22"/>
          <w:szCs w:val="22"/>
        </w:rPr>
        <w:t>Professional</w:t>
      </w:r>
      <w:r w:rsidRPr="00A72F23">
        <w:rPr>
          <w:rFonts w:ascii="Arial Narrow" w:hAnsi="Arial Narrow"/>
          <w:sz w:val="22"/>
          <w:szCs w:val="22"/>
        </w:rPr>
        <w:t xml:space="preserve"> </w:t>
      </w:r>
      <w:r w:rsidR="00A56E79">
        <w:rPr>
          <w:rFonts w:ascii="Arial Narrow" w:hAnsi="Arial Narrow"/>
          <w:sz w:val="22"/>
          <w:szCs w:val="22"/>
        </w:rPr>
        <w:t>Barbering</w:t>
      </w:r>
    </w:p>
    <w:p w:rsidR="00EB75D7" w:rsidRPr="00A72F23" w:rsidRDefault="00EB75D7">
      <w:pPr>
        <w:jc w:val="both"/>
        <w:rPr>
          <w:rFonts w:ascii="Arial Narrow" w:hAnsi="Arial Narrow"/>
          <w:sz w:val="22"/>
          <w:szCs w:val="22"/>
        </w:rPr>
      </w:pPr>
    </w:p>
    <w:p w:rsidR="00EB75D7" w:rsidRPr="00A72F23" w:rsidRDefault="00EB75D7">
      <w:pPr>
        <w:jc w:val="both"/>
        <w:rPr>
          <w:rFonts w:ascii="Arial Narrow" w:hAnsi="Arial Narrow"/>
          <w:szCs w:val="24"/>
        </w:rPr>
      </w:pPr>
      <w:r w:rsidRPr="00A72F23">
        <w:rPr>
          <w:rFonts w:ascii="Arial Narrow" w:hAnsi="Arial Narrow"/>
          <w:b/>
          <w:szCs w:val="24"/>
        </w:rPr>
        <w:t>COURSE DESCRIPTION</w:t>
      </w:r>
      <w:r w:rsidRPr="00A72F23">
        <w:rPr>
          <w:rFonts w:ascii="Arial Narrow" w:hAnsi="Arial Narrow"/>
          <w:szCs w:val="24"/>
        </w:rPr>
        <w:t>:</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The primary purpose of the </w:t>
      </w:r>
      <w:r w:rsidR="00A36ACB">
        <w:rPr>
          <w:rFonts w:ascii="Arial Narrow" w:hAnsi="Arial Narrow"/>
          <w:sz w:val="22"/>
          <w:szCs w:val="22"/>
        </w:rPr>
        <w:t>Barber Stylist</w:t>
      </w:r>
      <w:r w:rsidRPr="00A72F23">
        <w:rPr>
          <w:rFonts w:ascii="Arial Narrow" w:hAnsi="Arial Narrow"/>
          <w:sz w:val="22"/>
          <w:szCs w:val="22"/>
        </w:rPr>
        <w:t xml:space="preserve"> course is to train the student in basic manipulative skills, safety judgments, proper work habits and desirable attitudes necessary for entry level positions in </w:t>
      </w:r>
      <w:r w:rsidR="00A36ACB">
        <w:rPr>
          <w:rFonts w:ascii="Arial Narrow" w:hAnsi="Arial Narrow"/>
          <w:sz w:val="22"/>
          <w:szCs w:val="22"/>
        </w:rPr>
        <w:t>barbering</w:t>
      </w:r>
      <w:r w:rsidRPr="00A72F23">
        <w:rPr>
          <w:rFonts w:ascii="Arial Narrow" w:hAnsi="Arial Narrow"/>
          <w:sz w:val="22"/>
          <w:szCs w:val="22"/>
        </w:rPr>
        <w:t xml:space="preserve"> or related career avenue. The </w:t>
      </w:r>
      <w:r w:rsidR="00A36ACB">
        <w:rPr>
          <w:rFonts w:ascii="Arial Narrow" w:hAnsi="Arial Narrow"/>
          <w:sz w:val="22"/>
          <w:szCs w:val="22"/>
        </w:rPr>
        <w:t>barber stylist</w:t>
      </w:r>
      <w:r w:rsidR="005130A6" w:rsidRPr="00A72F23">
        <w:rPr>
          <w:rFonts w:ascii="Arial Narrow" w:hAnsi="Arial Narrow"/>
          <w:sz w:val="22"/>
          <w:szCs w:val="22"/>
        </w:rPr>
        <w:t xml:space="preserve"> course consists of 18</w:t>
      </w:r>
      <w:r w:rsidRPr="00A72F23">
        <w:rPr>
          <w:rFonts w:ascii="Arial Narrow" w:hAnsi="Arial Narrow"/>
          <w:sz w:val="22"/>
          <w:szCs w:val="22"/>
        </w:rPr>
        <w:t xml:space="preserve">00 hours of instruction of both theoretical and practical skill development required for licensure by the </w:t>
      </w:r>
      <w:r w:rsidR="00A36ACB">
        <w:rPr>
          <w:rFonts w:ascii="Arial Narrow" w:hAnsi="Arial Narrow"/>
          <w:sz w:val="22"/>
          <w:szCs w:val="22"/>
        </w:rPr>
        <w:t>state of Idaho</w:t>
      </w:r>
      <w:r w:rsidRPr="00A72F23">
        <w:rPr>
          <w:rFonts w:ascii="Arial Narrow" w:hAnsi="Arial Narrow"/>
          <w:sz w:val="22"/>
          <w:szCs w:val="22"/>
        </w:rPr>
        <w:t>.  Theory and</w:t>
      </w:r>
      <w:r w:rsidR="007C7FF5" w:rsidRPr="00A72F23">
        <w:rPr>
          <w:rFonts w:ascii="Arial Narrow" w:hAnsi="Arial Narrow"/>
          <w:sz w:val="22"/>
          <w:szCs w:val="22"/>
        </w:rPr>
        <w:t xml:space="preserve"> practical </w:t>
      </w:r>
      <w:r w:rsidRPr="00A72F23">
        <w:rPr>
          <w:rFonts w:ascii="Arial Narrow" w:hAnsi="Arial Narrow"/>
          <w:sz w:val="22"/>
          <w:szCs w:val="22"/>
        </w:rPr>
        <w:t>practic</w:t>
      </w:r>
      <w:r w:rsidR="005130A6" w:rsidRPr="00A72F23">
        <w:rPr>
          <w:rFonts w:ascii="Arial Narrow" w:hAnsi="Arial Narrow"/>
          <w:sz w:val="22"/>
          <w:szCs w:val="22"/>
        </w:rPr>
        <w:t xml:space="preserve">e precede laboratory </w:t>
      </w:r>
      <w:r w:rsidR="0086459C" w:rsidRPr="00A72F23">
        <w:rPr>
          <w:rFonts w:ascii="Arial Narrow" w:hAnsi="Arial Narrow"/>
          <w:sz w:val="22"/>
          <w:szCs w:val="22"/>
        </w:rPr>
        <w:t>activities; students</w:t>
      </w:r>
      <w:r w:rsidR="005130A6" w:rsidRPr="00A72F23">
        <w:rPr>
          <w:rFonts w:ascii="Arial Narrow" w:hAnsi="Arial Narrow"/>
          <w:sz w:val="22"/>
          <w:szCs w:val="22"/>
        </w:rPr>
        <w:t xml:space="preserve"> are expected</w:t>
      </w:r>
      <w:r w:rsidRPr="00A72F23">
        <w:rPr>
          <w:rFonts w:ascii="Arial Narrow" w:hAnsi="Arial Narrow"/>
          <w:sz w:val="22"/>
          <w:szCs w:val="22"/>
        </w:rPr>
        <w:t xml:space="preserve"> </w:t>
      </w:r>
      <w:r w:rsidR="008F40EC">
        <w:rPr>
          <w:rFonts w:ascii="Arial Narrow" w:hAnsi="Arial Narrow"/>
          <w:sz w:val="22"/>
          <w:szCs w:val="22"/>
        </w:rPr>
        <w:t xml:space="preserve">to </w:t>
      </w:r>
      <w:r w:rsidRPr="00A72F23">
        <w:rPr>
          <w:rFonts w:ascii="Arial Narrow" w:hAnsi="Arial Narrow"/>
          <w:sz w:val="22"/>
          <w:szCs w:val="22"/>
        </w:rPr>
        <w:t>com</w:t>
      </w:r>
      <w:r w:rsidR="007C7FF5" w:rsidRPr="00A72F23">
        <w:rPr>
          <w:rFonts w:ascii="Arial Narrow" w:hAnsi="Arial Narrow"/>
          <w:sz w:val="22"/>
          <w:szCs w:val="22"/>
        </w:rPr>
        <w:t xml:space="preserve">plete the theory and practical </w:t>
      </w:r>
      <w:r w:rsidR="005130A6" w:rsidRPr="00A72F23">
        <w:rPr>
          <w:rFonts w:ascii="Arial Narrow" w:hAnsi="Arial Narrow"/>
          <w:sz w:val="22"/>
          <w:szCs w:val="22"/>
        </w:rPr>
        <w:t xml:space="preserve">assignments </w:t>
      </w:r>
      <w:r w:rsidRPr="00A72F23">
        <w:rPr>
          <w:rFonts w:ascii="Arial Narrow" w:hAnsi="Arial Narrow"/>
          <w:sz w:val="22"/>
          <w:szCs w:val="22"/>
        </w:rPr>
        <w:t>in</w:t>
      </w:r>
      <w:r w:rsidR="005130A6" w:rsidRPr="00A72F23">
        <w:rPr>
          <w:rFonts w:ascii="Arial Narrow" w:hAnsi="Arial Narrow"/>
          <w:sz w:val="22"/>
          <w:szCs w:val="22"/>
        </w:rPr>
        <w:t xml:space="preserve"> each phase of </w:t>
      </w:r>
      <w:r w:rsidR="0086459C" w:rsidRPr="00A72F23">
        <w:rPr>
          <w:rFonts w:ascii="Arial Narrow" w:hAnsi="Arial Narrow"/>
          <w:sz w:val="22"/>
          <w:szCs w:val="22"/>
        </w:rPr>
        <w:t>training and</w:t>
      </w:r>
      <w:r w:rsidRPr="00A72F23">
        <w:rPr>
          <w:rFonts w:ascii="Arial Narrow" w:hAnsi="Arial Narrow"/>
          <w:sz w:val="22"/>
          <w:szCs w:val="22"/>
        </w:rPr>
        <w:t xml:space="preserve"> receive a passing grade on each exercise before being allowed to participate in laboratory activities.  Theory and practice are integrated throughout the course</w:t>
      </w:r>
      <w:r w:rsidR="0030353C">
        <w:rPr>
          <w:rFonts w:ascii="Arial Narrow" w:hAnsi="Arial Narrow"/>
          <w:sz w:val="22"/>
          <w:szCs w:val="22"/>
        </w:rPr>
        <w:t xml:space="preserve"> 240 hours are devoted to theory and 1560 are devoted to practical</w:t>
      </w:r>
      <w:r w:rsidRPr="00A72F23">
        <w:rPr>
          <w:rFonts w:ascii="Arial Narrow" w:hAnsi="Arial Narrow"/>
          <w:sz w:val="22"/>
          <w:szCs w:val="22"/>
        </w:rPr>
        <w:t>.  All education and learning environments in our school are conducted in English, to include classroom activity and clinic floor education.</w:t>
      </w:r>
    </w:p>
    <w:p w:rsidR="00EB75D7" w:rsidRPr="00A72F23" w:rsidRDefault="00EB75D7">
      <w:pPr>
        <w:jc w:val="both"/>
        <w:rPr>
          <w:rFonts w:ascii="Arial Narrow" w:hAnsi="Arial Narrow"/>
          <w:sz w:val="22"/>
          <w:szCs w:val="22"/>
        </w:rPr>
      </w:pPr>
    </w:p>
    <w:p w:rsidR="00EB75D7" w:rsidRPr="00A72F23" w:rsidRDefault="00EB75D7">
      <w:pPr>
        <w:jc w:val="both"/>
        <w:rPr>
          <w:rFonts w:ascii="Arial Narrow" w:hAnsi="Arial Narrow"/>
          <w:szCs w:val="24"/>
        </w:rPr>
      </w:pPr>
      <w:r w:rsidRPr="00A72F23">
        <w:rPr>
          <w:rFonts w:ascii="Arial Narrow" w:hAnsi="Arial Narrow"/>
          <w:b/>
          <w:szCs w:val="24"/>
        </w:rPr>
        <w:t>COURSE GOALS</w:t>
      </w:r>
      <w:r w:rsidRPr="00A72F23">
        <w:rPr>
          <w:rFonts w:ascii="Arial Narrow" w:hAnsi="Arial Narrow"/>
          <w:szCs w:val="24"/>
        </w:rPr>
        <w:t>:</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To provide the student with the skills, information and training through thorough and reliable theoretical and practical instruction to successfully complete the program and pass the licensure </w:t>
      </w:r>
      <w:r w:rsidR="007C7FF5" w:rsidRPr="00A72F23">
        <w:rPr>
          <w:rFonts w:ascii="Arial Narrow" w:hAnsi="Arial Narrow"/>
          <w:sz w:val="22"/>
          <w:szCs w:val="22"/>
        </w:rPr>
        <w:t xml:space="preserve">exam required by the state of </w:t>
      </w:r>
      <w:r w:rsidR="00A36ACB">
        <w:rPr>
          <w:rFonts w:ascii="Arial Narrow" w:hAnsi="Arial Narrow"/>
          <w:sz w:val="22"/>
          <w:szCs w:val="22"/>
        </w:rPr>
        <w:t>Idaho</w:t>
      </w:r>
      <w:r w:rsidR="007C7FF5" w:rsidRPr="00A72F23">
        <w:rPr>
          <w:rFonts w:ascii="Arial Narrow" w:hAnsi="Arial Narrow"/>
          <w:sz w:val="22"/>
          <w:szCs w:val="22"/>
        </w:rPr>
        <w:t xml:space="preserve">, </w:t>
      </w:r>
      <w:r w:rsidRPr="00A72F23">
        <w:rPr>
          <w:rFonts w:ascii="Arial Narrow" w:hAnsi="Arial Narrow"/>
          <w:sz w:val="22"/>
          <w:szCs w:val="22"/>
        </w:rPr>
        <w:t xml:space="preserve"> and to educate the student in developing professional attitudes and habits necessary for initial employment and career advancement.</w:t>
      </w:r>
    </w:p>
    <w:p w:rsidR="00EB75D7" w:rsidRPr="00A72F23" w:rsidRDefault="00EB75D7">
      <w:pPr>
        <w:rPr>
          <w:rFonts w:ascii="Arial Narrow" w:hAnsi="Arial Narrow"/>
          <w:b/>
          <w:sz w:val="22"/>
          <w:szCs w:val="22"/>
        </w:rPr>
      </w:pPr>
    </w:p>
    <w:p w:rsidR="00EB75D7" w:rsidRPr="00A72F23" w:rsidRDefault="00EB75D7">
      <w:pPr>
        <w:jc w:val="both"/>
        <w:rPr>
          <w:rFonts w:ascii="Arial Narrow" w:hAnsi="Arial Narrow"/>
          <w:szCs w:val="24"/>
        </w:rPr>
      </w:pPr>
      <w:r w:rsidRPr="00A72F23">
        <w:rPr>
          <w:rFonts w:ascii="Arial Narrow" w:hAnsi="Arial Narrow"/>
          <w:b/>
          <w:szCs w:val="24"/>
        </w:rPr>
        <w:t>COURSE FORMAT</w:t>
      </w:r>
      <w:r w:rsidRPr="00A72F23">
        <w:rPr>
          <w:rFonts w:ascii="Arial Narrow" w:hAnsi="Arial Narrow"/>
          <w:szCs w:val="24"/>
        </w:rPr>
        <w:t>:</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The clock hour education is provided through a sequential set of learning steps which address specific tasks necessary for state </w:t>
      </w:r>
      <w:r w:rsidR="007C7FF5" w:rsidRPr="00A72F23">
        <w:rPr>
          <w:rFonts w:ascii="Arial Narrow" w:hAnsi="Arial Narrow"/>
          <w:sz w:val="22"/>
          <w:szCs w:val="22"/>
        </w:rPr>
        <w:t>exam</w:t>
      </w:r>
      <w:r w:rsidRPr="00A72F23">
        <w:rPr>
          <w:rFonts w:ascii="Arial Narrow" w:hAnsi="Arial Narrow"/>
          <w:sz w:val="22"/>
          <w:szCs w:val="22"/>
        </w:rPr>
        <w:t xml:space="preserve"> preparation, graduation and job entry-level skills.  Clinic equipment, implements, and products are comparable to those used in the industry.  Each student will receive instruction that relates to the performance of useful, creative and productive career oriented activities.  The course is presented through w</w:t>
      </w:r>
      <w:r w:rsidR="007C7FF5" w:rsidRPr="00A72F23">
        <w:rPr>
          <w:rFonts w:ascii="Arial Narrow" w:hAnsi="Arial Narrow"/>
          <w:sz w:val="22"/>
          <w:szCs w:val="22"/>
        </w:rPr>
        <w:t>e</w:t>
      </w:r>
      <w:r w:rsidRPr="00A72F23">
        <w:rPr>
          <w:rFonts w:ascii="Arial Narrow" w:hAnsi="Arial Narrow"/>
          <w:sz w:val="22"/>
          <w:szCs w:val="22"/>
        </w:rPr>
        <w:t>ll developed lesson plans which reflect current educational methods.  Subjects are presented by means of lecture, demonstration and student participation.  Audio-visual aids, guest speakers, field trips and other related methods are used in the course.</w:t>
      </w:r>
    </w:p>
    <w:p w:rsidR="00EB75D7" w:rsidRPr="00A72F23" w:rsidRDefault="00EB75D7">
      <w:pPr>
        <w:rPr>
          <w:rFonts w:ascii="Arial Narrow" w:hAnsi="Arial Narrow"/>
          <w:sz w:val="22"/>
          <w:szCs w:val="22"/>
        </w:rPr>
      </w:pPr>
    </w:p>
    <w:p w:rsidR="00EB75D7" w:rsidRPr="00A72F23" w:rsidRDefault="00EB75D7">
      <w:pPr>
        <w:jc w:val="both"/>
        <w:rPr>
          <w:rFonts w:ascii="Arial Narrow" w:hAnsi="Arial Narrow"/>
          <w:szCs w:val="24"/>
        </w:rPr>
      </w:pPr>
      <w:r w:rsidRPr="00A72F23">
        <w:rPr>
          <w:rFonts w:ascii="Arial Narrow" w:hAnsi="Arial Narrow"/>
          <w:b/>
          <w:szCs w:val="24"/>
        </w:rPr>
        <w:t>COURSE EVALUATION</w:t>
      </w:r>
      <w:r w:rsidRPr="00A72F23">
        <w:rPr>
          <w:rFonts w:ascii="Arial Narrow" w:hAnsi="Arial Narrow"/>
          <w:szCs w:val="24"/>
        </w:rPr>
        <w:t>:</w:t>
      </w:r>
    </w:p>
    <w:p w:rsidR="00EB75D7" w:rsidRPr="00A72F23" w:rsidRDefault="00EB75D7">
      <w:pPr>
        <w:jc w:val="both"/>
        <w:rPr>
          <w:rFonts w:ascii="Arial Narrow" w:hAnsi="Arial Narrow"/>
          <w:sz w:val="22"/>
          <w:szCs w:val="22"/>
        </w:rPr>
      </w:pPr>
      <w:r w:rsidRPr="00A72F23">
        <w:rPr>
          <w:rFonts w:ascii="Arial Narrow" w:hAnsi="Arial Narrow"/>
          <w:sz w:val="22"/>
          <w:szCs w:val="22"/>
        </w:rPr>
        <w:t>Students are assigned theory study and a minimum number of practical experiences.  Theory is evaluated by written exams given after each unit of study.  Practical assignments are evaluated as completed and count</w:t>
      </w:r>
      <w:r w:rsidR="007C7FF5" w:rsidRPr="00A72F23">
        <w:rPr>
          <w:rFonts w:ascii="Arial Narrow" w:hAnsi="Arial Narrow"/>
          <w:sz w:val="22"/>
          <w:szCs w:val="22"/>
        </w:rPr>
        <w:t>ed toward course completion only</w:t>
      </w:r>
      <w:r w:rsidRPr="00A72F23">
        <w:rPr>
          <w:rFonts w:ascii="Arial Narrow" w:hAnsi="Arial Narrow"/>
          <w:sz w:val="22"/>
          <w:szCs w:val="22"/>
        </w:rPr>
        <w:t xml:space="preserve"> when rated as satisfactory or better.  Practical skills are evaluated according to text procedures </w:t>
      </w:r>
      <w:r w:rsidR="008F40EC">
        <w:rPr>
          <w:rFonts w:ascii="Arial Narrow" w:hAnsi="Arial Narrow"/>
          <w:sz w:val="22"/>
          <w:szCs w:val="22"/>
        </w:rPr>
        <w:t>75</w:t>
      </w:r>
      <w:r w:rsidR="007C7FF5" w:rsidRPr="00A72F23">
        <w:rPr>
          <w:rFonts w:ascii="Arial Narrow" w:hAnsi="Arial Narrow"/>
          <w:sz w:val="22"/>
          <w:szCs w:val="22"/>
        </w:rPr>
        <w:t>% and pass a final</w:t>
      </w:r>
      <w:r w:rsidRPr="00A72F23">
        <w:rPr>
          <w:rFonts w:ascii="Arial Narrow" w:hAnsi="Arial Narrow"/>
          <w:sz w:val="22"/>
          <w:szCs w:val="22"/>
        </w:rPr>
        <w:t xml:space="preserve"> written and practical exam prior to graduation.  Numerical grades are considered according to the following grading scale:</w:t>
      </w:r>
    </w:p>
    <w:p w:rsidR="00EB75D7" w:rsidRPr="00A72F23" w:rsidRDefault="00EB75D7">
      <w:pPr>
        <w:ind w:firstLine="2880"/>
        <w:rPr>
          <w:rFonts w:ascii="Arial Narrow" w:hAnsi="Arial Narrow"/>
          <w:sz w:val="22"/>
          <w:szCs w:val="22"/>
        </w:rPr>
      </w:pPr>
    </w:p>
    <w:p w:rsidR="00A36ACB" w:rsidRPr="00A72F23" w:rsidRDefault="00A36ACB" w:rsidP="00A36ACB">
      <w:pPr>
        <w:ind w:left="1440" w:hanging="144"/>
        <w:rPr>
          <w:rFonts w:ascii="Arial Narrow" w:hAnsi="Arial Narrow"/>
          <w:sz w:val="22"/>
          <w:szCs w:val="22"/>
        </w:rPr>
      </w:pPr>
      <w:r w:rsidRPr="00A72F23">
        <w:rPr>
          <w:rFonts w:ascii="Arial Narrow" w:hAnsi="Arial Narrow"/>
          <w:sz w:val="22"/>
          <w:szCs w:val="22"/>
        </w:rPr>
        <w:t xml:space="preserve">Practical and Theory: </w:t>
      </w:r>
      <w:r w:rsidRPr="00A72F23">
        <w:rPr>
          <w:rFonts w:ascii="Arial Narrow" w:hAnsi="Arial Narrow"/>
          <w:sz w:val="22"/>
          <w:szCs w:val="22"/>
        </w:rPr>
        <w:tab/>
        <w:t>9</w:t>
      </w:r>
      <w:r>
        <w:rPr>
          <w:rFonts w:ascii="Arial Narrow" w:hAnsi="Arial Narrow"/>
          <w:sz w:val="22"/>
          <w:szCs w:val="22"/>
        </w:rPr>
        <w:t>3</w:t>
      </w:r>
      <w:r w:rsidRPr="00A72F23">
        <w:rPr>
          <w:rFonts w:ascii="Arial Narrow" w:hAnsi="Arial Narrow"/>
          <w:sz w:val="22"/>
          <w:szCs w:val="22"/>
        </w:rPr>
        <w:t xml:space="preserve"> - 100    A = Excellent</w:t>
      </w:r>
    </w:p>
    <w:p w:rsidR="00A36ACB" w:rsidRPr="00A72F23" w:rsidRDefault="00A36ACB" w:rsidP="00A36ACB">
      <w:pPr>
        <w:ind w:left="3456"/>
        <w:rPr>
          <w:rFonts w:ascii="Arial Narrow" w:hAnsi="Arial Narrow"/>
          <w:sz w:val="22"/>
          <w:szCs w:val="22"/>
        </w:rPr>
      </w:pPr>
      <w:r w:rsidRPr="00A72F23">
        <w:rPr>
          <w:rFonts w:ascii="Arial Narrow" w:hAnsi="Arial Narrow"/>
          <w:sz w:val="22"/>
          <w:szCs w:val="22"/>
        </w:rPr>
        <w:t>8</w:t>
      </w:r>
      <w:r>
        <w:rPr>
          <w:rFonts w:ascii="Arial Narrow" w:hAnsi="Arial Narrow"/>
          <w:sz w:val="22"/>
          <w:szCs w:val="22"/>
        </w:rPr>
        <w:t>7</w:t>
      </w:r>
      <w:r w:rsidRPr="00A72F23">
        <w:rPr>
          <w:rFonts w:ascii="Arial Narrow" w:hAnsi="Arial Narrow"/>
          <w:sz w:val="22"/>
          <w:szCs w:val="22"/>
        </w:rPr>
        <w:t xml:space="preserve"> -  </w:t>
      </w:r>
      <w:r>
        <w:rPr>
          <w:rFonts w:ascii="Arial Narrow" w:hAnsi="Arial Narrow"/>
          <w:sz w:val="22"/>
          <w:szCs w:val="22"/>
        </w:rPr>
        <w:t>92</w:t>
      </w:r>
      <w:r w:rsidRPr="00A72F23">
        <w:rPr>
          <w:rFonts w:ascii="Arial Narrow" w:hAnsi="Arial Narrow"/>
          <w:sz w:val="22"/>
          <w:szCs w:val="22"/>
        </w:rPr>
        <w:t xml:space="preserve">     B = Good</w:t>
      </w:r>
    </w:p>
    <w:p w:rsidR="00A36ACB" w:rsidRPr="00A72F23" w:rsidRDefault="00A36ACB" w:rsidP="00A36ACB">
      <w:pPr>
        <w:ind w:left="3024" w:firstLine="432"/>
        <w:rPr>
          <w:rFonts w:ascii="Arial Narrow" w:hAnsi="Arial Narrow"/>
          <w:sz w:val="22"/>
          <w:szCs w:val="22"/>
        </w:rPr>
      </w:pPr>
      <w:r w:rsidRPr="00A72F23">
        <w:rPr>
          <w:rFonts w:ascii="Arial Narrow" w:hAnsi="Arial Narrow"/>
          <w:sz w:val="22"/>
          <w:szCs w:val="22"/>
        </w:rPr>
        <w:t>7</w:t>
      </w:r>
      <w:r>
        <w:rPr>
          <w:rFonts w:ascii="Arial Narrow" w:hAnsi="Arial Narrow"/>
          <w:sz w:val="22"/>
          <w:szCs w:val="22"/>
        </w:rPr>
        <w:t>5</w:t>
      </w:r>
      <w:r w:rsidRPr="00A72F23">
        <w:rPr>
          <w:rFonts w:ascii="Arial Narrow" w:hAnsi="Arial Narrow"/>
          <w:sz w:val="22"/>
          <w:szCs w:val="22"/>
        </w:rPr>
        <w:t xml:space="preserve"> -  </w:t>
      </w:r>
      <w:r>
        <w:rPr>
          <w:rFonts w:ascii="Arial Narrow" w:hAnsi="Arial Narrow"/>
          <w:sz w:val="22"/>
          <w:szCs w:val="22"/>
        </w:rPr>
        <w:t>86</w:t>
      </w:r>
      <w:r w:rsidRPr="00A72F23">
        <w:rPr>
          <w:rFonts w:ascii="Arial Narrow" w:hAnsi="Arial Narrow"/>
          <w:sz w:val="22"/>
          <w:szCs w:val="22"/>
        </w:rPr>
        <w:t xml:space="preserve">     C = Average</w:t>
      </w:r>
    </w:p>
    <w:p w:rsidR="00A36ACB" w:rsidRPr="00A72F23" w:rsidRDefault="00A36ACB" w:rsidP="00A36ACB">
      <w:pPr>
        <w:ind w:left="3024" w:firstLine="432"/>
        <w:rPr>
          <w:rFonts w:ascii="Arial Narrow" w:hAnsi="Arial Narrow"/>
          <w:sz w:val="22"/>
          <w:szCs w:val="22"/>
        </w:rPr>
      </w:pPr>
      <w:r>
        <w:rPr>
          <w:rFonts w:ascii="Arial Narrow" w:hAnsi="Arial Narrow"/>
          <w:sz w:val="22"/>
          <w:szCs w:val="22"/>
        </w:rPr>
        <w:t>74</w:t>
      </w:r>
      <w:r w:rsidRPr="00A72F23">
        <w:rPr>
          <w:rFonts w:ascii="Arial Narrow" w:hAnsi="Arial Narrow"/>
          <w:sz w:val="22"/>
          <w:szCs w:val="22"/>
        </w:rPr>
        <w:t xml:space="preserve"> or less     = Failing</w:t>
      </w:r>
    </w:p>
    <w:p w:rsidR="00EB75D7" w:rsidRPr="00A72F23" w:rsidRDefault="00EB75D7">
      <w:pPr>
        <w:jc w:val="center"/>
        <w:rPr>
          <w:rFonts w:ascii="Arial Narrow" w:hAnsi="Arial Narrow"/>
          <w:b/>
          <w:sz w:val="22"/>
          <w:szCs w:val="22"/>
        </w:rPr>
      </w:pPr>
    </w:p>
    <w:p w:rsidR="00EB75D7" w:rsidRPr="00A72F23" w:rsidRDefault="00EB75D7">
      <w:pPr>
        <w:rPr>
          <w:rFonts w:ascii="Arial Narrow" w:hAnsi="Arial Narrow"/>
          <w:b/>
          <w:sz w:val="22"/>
          <w:szCs w:val="22"/>
        </w:rPr>
      </w:pPr>
    </w:p>
    <w:p w:rsidR="00EB75D7" w:rsidRDefault="00EB75D7">
      <w:pPr>
        <w:jc w:val="center"/>
        <w:rPr>
          <w:rFonts w:ascii="Arial Narrow" w:hAnsi="Arial Narrow"/>
          <w:b/>
          <w:sz w:val="28"/>
          <w:szCs w:val="28"/>
        </w:rPr>
      </w:pPr>
      <w:r w:rsidRPr="00A72F23">
        <w:rPr>
          <w:rFonts w:ascii="Arial Narrow" w:hAnsi="Arial Narrow"/>
          <w:b/>
          <w:sz w:val="22"/>
          <w:szCs w:val="22"/>
        </w:rPr>
        <w:br w:type="page"/>
      </w:r>
      <w:r w:rsidR="00386BA2">
        <w:rPr>
          <w:rFonts w:ascii="Arial Narrow" w:hAnsi="Arial Narrow"/>
          <w:b/>
          <w:sz w:val="22"/>
          <w:szCs w:val="22"/>
        </w:rPr>
        <w:tab/>
      </w:r>
      <w:r w:rsidR="00A36ACB">
        <w:rPr>
          <w:rFonts w:ascii="Arial Narrow" w:hAnsi="Arial Narrow"/>
          <w:b/>
          <w:sz w:val="28"/>
          <w:szCs w:val="28"/>
        </w:rPr>
        <w:t>BARBER STYLIST</w:t>
      </w:r>
      <w:r w:rsidRPr="00A72F23">
        <w:rPr>
          <w:rFonts w:ascii="Arial Narrow" w:hAnsi="Arial Narrow"/>
          <w:b/>
          <w:sz w:val="28"/>
          <w:szCs w:val="28"/>
        </w:rPr>
        <w:t xml:space="preserve"> COURSE UNITS</w:t>
      </w:r>
    </w:p>
    <w:p w:rsidR="00A72F23" w:rsidRPr="00A72F23" w:rsidRDefault="00A72F23">
      <w:pPr>
        <w:jc w:val="cente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926"/>
      </w:tblGrid>
      <w:tr w:rsidR="003B60FA" w:rsidRPr="003B2EBF" w:rsidTr="00632863">
        <w:tc>
          <w:tcPr>
            <w:tcW w:w="7938" w:type="dxa"/>
          </w:tcPr>
          <w:p w:rsidR="003B60FA" w:rsidRPr="003B2EBF" w:rsidRDefault="003B60FA" w:rsidP="003B60FA">
            <w:pPr>
              <w:rPr>
                <w:rFonts w:ascii="Arial Narrow" w:hAnsi="Arial Narrow"/>
                <w:b/>
                <w:sz w:val="22"/>
                <w:szCs w:val="22"/>
              </w:rPr>
            </w:pPr>
            <w:r w:rsidRPr="003B2EBF">
              <w:rPr>
                <w:rFonts w:ascii="Arial Narrow" w:hAnsi="Arial Narrow"/>
                <w:b/>
                <w:sz w:val="22"/>
                <w:szCs w:val="22"/>
              </w:rPr>
              <w:t>THEORY</w:t>
            </w:r>
          </w:p>
          <w:p w:rsidR="003B60FA" w:rsidRPr="003B2EBF" w:rsidRDefault="003B60FA" w:rsidP="003B60FA">
            <w:pPr>
              <w:rPr>
                <w:rFonts w:ascii="Arial Narrow" w:hAnsi="Arial Narrow"/>
                <w:sz w:val="22"/>
                <w:szCs w:val="22"/>
              </w:rPr>
            </w:pPr>
            <w:r w:rsidRPr="003B2EBF">
              <w:rPr>
                <w:rFonts w:ascii="Arial Narrow" w:hAnsi="Arial Narrow"/>
                <w:sz w:val="22"/>
                <w:szCs w:val="22"/>
              </w:rPr>
              <w:t xml:space="preserve">Theoretical knowledge of the practice of </w:t>
            </w:r>
            <w:r w:rsidR="00A36ACB" w:rsidRPr="003B2EBF">
              <w:rPr>
                <w:rFonts w:ascii="Arial Narrow" w:hAnsi="Arial Narrow"/>
                <w:sz w:val="22"/>
                <w:szCs w:val="22"/>
              </w:rPr>
              <w:t>barbering</w:t>
            </w:r>
          </w:p>
          <w:p w:rsidR="003B60FA" w:rsidRPr="003B2EBF" w:rsidRDefault="003B60FA">
            <w:pPr>
              <w:rPr>
                <w:rFonts w:ascii="Arial Narrow" w:hAnsi="Arial Narrow"/>
                <w:b/>
                <w:sz w:val="22"/>
                <w:szCs w:val="22"/>
              </w:rPr>
            </w:pPr>
          </w:p>
        </w:tc>
        <w:tc>
          <w:tcPr>
            <w:tcW w:w="1926" w:type="dxa"/>
          </w:tcPr>
          <w:p w:rsidR="003B60FA" w:rsidRPr="003B2EBF" w:rsidRDefault="003B60FA">
            <w:pPr>
              <w:rPr>
                <w:rFonts w:ascii="Arial Narrow" w:hAnsi="Arial Narrow"/>
                <w:b/>
                <w:sz w:val="22"/>
                <w:szCs w:val="22"/>
              </w:rPr>
            </w:pPr>
          </w:p>
          <w:p w:rsidR="00CD7049" w:rsidRPr="003B2EBF" w:rsidRDefault="00A36ACB">
            <w:pPr>
              <w:rPr>
                <w:rFonts w:ascii="Arial Narrow" w:hAnsi="Arial Narrow"/>
                <w:b/>
                <w:sz w:val="22"/>
                <w:szCs w:val="22"/>
              </w:rPr>
            </w:pPr>
            <w:r w:rsidRPr="003B2EBF">
              <w:rPr>
                <w:rFonts w:ascii="Arial Narrow" w:hAnsi="Arial Narrow"/>
                <w:b/>
                <w:sz w:val="22"/>
                <w:szCs w:val="22"/>
              </w:rPr>
              <w:t>240</w:t>
            </w:r>
            <w:r w:rsidR="00CD7049" w:rsidRPr="003B2EBF">
              <w:rPr>
                <w:rFonts w:ascii="Arial Narrow" w:hAnsi="Arial Narrow"/>
                <w:b/>
                <w:sz w:val="22"/>
                <w:szCs w:val="22"/>
              </w:rPr>
              <w:t xml:space="preserve"> Hours</w:t>
            </w:r>
          </w:p>
        </w:tc>
      </w:tr>
      <w:tr w:rsidR="00A359F8" w:rsidRPr="003B2EBF" w:rsidTr="00632863">
        <w:tc>
          <w:tcPr>
            <w:tcW w:w="7938" w:type="dxa"/>
          </w:tcPr>
          <w:p w:rsidR="00A359F8" w:rsidRPr="003B2EBF" w:rsidRDefault="00A359F8">
            <w:pPr>
              <w:rPr>
                <w:rFonts w:ascii="Arial Narrow" w:hAnsi="Arial Narrow"/>
                <w:b/>
                <w:sz w:val="22"/>
                <w:szCs w:val="22"/>
              </w:rPr>
            </w:pPr>
            <w:r w:rsidRPr="003B2EBF">
              <w:rPr>
                <w:rFonts w:ascii="Arial Narrow" w:hAnsi="Arial Narrow"/>
                <w:b/>
                <w:sz w:val="22"/>
                <w:szCs w:val="22"/>
              </w:rPr>
              <w:t>STUDY SKILLS</w:t>
            </w:r>
          </w:p>
          <w:p w:rsidR="00A359F8" w:rsidRPr="003B2EBF" w:rsidRDefault="00A359F8">
            <w:pPr>
              <w:rPr>
                <w:rFonts w:ascii="Arial Narrow" w:hAnsi="Arial Narrow"/>
                <w:b/>
                <w:sz w:val="22"/>
                <w:szCs w:val="22"/>
              </w:rPr>
            </w:pPr>
          </w:p>
        </w:tc>
        <w:tc>
          <w:tcPr>
            <w:tcW w:w="1926" w:type="dxa"/>
          </w:tcPr>
          <w:p w:rsidR="00A359F8" w:rsidRPr="003B2EBF" w:rsidRDefault="00A359F8">
            <w:pPr>
              <w:rPr>
                <w:rFonts w:ascii="Arial Narrow" w:hAnsi="Arial Narrow"/>
                <w:b/>
                <w:sz w:val="22"/>
                <w:szCs w:val="22"/>
              </w:rPr>
            </w:pPr>
          </w:p>
          <w:p w:rsidR="00A359F8" w:rsidRPr="003B2EBF" w:rsidRDefault="00B82BC3">
            <w:pPr>
              <w:rPr>
                <w:rFonts w:ascii="Arial Narrow" w:hAnsi="Arial Narrow"/>
                <w:b/>
                <w:sz w:val="22"/>
                <w:szCs w:val="22"/>
              </w:rPr>
            </w:pPr>
            <w:r>
              <w:rPr>
                <w:rFonts w:ascii="Arial Narrow" w:hAnsi="Arial Narrow"/>
                <w:b/>
                <w:sz w:val="22"/>
                <w:szCs w:val="22"/>
              </w:rPr>
              <w:t>3</w:t>
            </w:r>
            <w:r w:rsidR="00A359F8" w:rsidRPr="003B2EBF">
              <w:rPr>
                <w:rFonts w:ascii="Arial Narrow" w:hAnsi="Arial Narrow"/>
                <w:b/>
                <w:sz w:val="22"/>
                <w:szCs w:val="22"/>
              </w:rPr>
              <w:t>.5 Hours</w:t>
            </w:r>
          </w:p>
        </w:tc>
      </w:tr>
      <w:tr w:rsidR="00A359F8" w:rsidRPr="003B2EBF" w:rsidTr="00632863">
        <w:tc>
          <w:tcPr>
            <w:tcW w:w="7938" w:type="dxa"/>
          </w:tcPr>
          <w:p w:rsidR="00A359F8" w:rsidRPr="003B2EBF" w:rsidRDefault="00A359F8">
            <w:pPr>
              <w:rPr>
                <w:rFonts w:ascii="Arial Narrow" w:hAnsi="Arial Narrow"/>
                <w:b/>
                <w:sz w:val="22"/>
                <w:szCs w:val="22"/>
              </w:rPr>
            </w:pPr>
            <w:r w:rsidRPr="003B2EBF">
              <w:rPr>
                <w:rFonts w:ascii="Arial Narrow" w:hAnsi="Arial Narrow"/>
                <w:b/>
                <w:sz w:val="22"/>
                <w:szCs w:val="22"/>
              </w:rPr>
              <w:t>ORIGIN OF THE BARBER</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3</w:t>
            </w:r>
            <w:r w:rsidR="00A359F8" w:rsidRPr="003B2EBF">
              <w:rPr>
                <w:rFonts w:ascii="Arial Narrow" w:hAnsi="Arial Narrow"/>
                <w:b/>
                <w:sz w:val="22"/>
                <w:szCs w:val="22"/>
              </w:rPr>
              <w:t>.5 Hours</w:t>
            </w:r>
          </w:p>
        </w:tc>
      </w:tr>
      <w:tr w:rsidR="00A359F8" w:rsidRPr="003B2EBF" w:rsidTr="00632863">
        <w:tc>
          <w:tcPr>
            <w:tcW w:w="7938" w:type="dxa"/>
          </w:tcPr>
          <w:p w:rsidR="00A359F8" w:rsidRPr="003B2EBF" w:rsidRDefault="00A359F8">
            <w:pPr>
              <w:rPr>
                <w:rFonts w:ascii="Arial Narrow" w:hAnsi="Arial Narrow"/>
                <w:b/>
                <w:sz w:val="22"/>
                <w:szCs w:val="22"/>
              </w:rPr>
            </w:pPr>
            <w:r w:rsidRPr="003B2EBF">
              <w:rPr>
                <w:rFonts w:ascii="Arial Narrow" w:hAnsi="Arial Narrow"/>
                <w:b/>
                <w:sz w:val="22"/>
                <w:szCs w:val="22"/>
              </w:rPr>
              <w:t>PROFESSIONAL IMAGE</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3</w:t>
            </w:r>
            <w:r w:rsidR="00A359F8" w:rsidRPr="003B2EBF">
              <w:rPr>
                <w:rFonts w:ascii="Arial Narrow" w:hAnsi="Arial Narrow"/>
                <w:b/>
                <w:sz w:val="22"/>
                <w:szCs w:val="22"/>
              </w:rPr>
              <w:t xml:space="preserve"> Hours</w:t>
            </w:r>
          </w:p>
        </w:tc>
      </w:tr>
      <w:tr w:rsidR="00FF6FCB" w:rsidRPr="003B2EBF" w:rsidTr="00632863">
        <w:tc>
          <w:tcPr>
            <w:tcW w:w="7938" w:type="dxa"/>
          </w:tcPr>
          <w:p w:rsidR="00FF6FCB" w:rsidRDefault="00FF6FCB">
            <w:pPr>
              <w:rPr>
                <w:rFonts w:ascii="Arial Narrow" w:hAnsi="Arial Narrow"/>
                <w:b/>
                <w:sz w:val="22"/>
                <w:szCs w:val="22"/>
              </w:rPr>
            </w:pPr>
            <w:r>
              <w:rPr>
                <w:rFonts w:ascii="Arial Narrow" w:hAnsi="Arial Narrow"/>
                <w:b/>
                <w:sz w:val="22"/>
                <w:szCs w:val="22"/>
              </w:rPr>
              <w:t>MICROBIOLOGY</w:t>
            </w:r>
          </w:p>
          <w:p w:rsidR="00FF6FCB" w:rsidRPr="003B2EBF" w:rsidRDefault="00FF6FCB">
            <w:pPr>
              <w:rPr>
                <w:rFonts w:ascii="Arial Narrow" w:hAnsi="Arial Narrow"/>
                <w:b/>
                <w:sz w:val="22"/>
                <w:szCs w:val="22"/>
              </w:rPr>
            </w:pPr>
          </w:p>
        </w:tc>
        <w:tc>
          <w:tcPr>
            <w:tcW w:w="1926" w:type="dxa"/>
          </w:tcPr>
          <w:p w:rsidR="00FF6FCB" w:rsidRPr="003B2EBF" w:rsidRDefault="00B82BC3" w:rsidP="00E46B28">
            <w:pPr>
              <w:rPr>
                <w:rFonts w:ascii="Arial Narrow" w:hAnsi="Arial Narrow"/>
                <w:b/>
                <w:sz w:val="22"/>
                <w:szCs w:val="22"/>
              </w:rPr>
            </w:pPr>
            <w:r>
              <w:rPr>
                <w:rFonts w:ascii="Arial Narrow" w:hAnsi="Arial Narrow"/>
                <w:b/>
                <w:sz w:val="22"/>
                <w:szCs w:val="22"/>
              </w:rPr>
              <w:t>110 Hours</w:t>
            </w:r>
          </w:p>
        </w:tc>
      </w:tr>
      <w:tr w:rsidR="00FF6FCB" w:rsidRPr="003B2EBF" w:rsidTr="00632863">
        <w:tc>
          <w:tcPr>
            <w:tcW w:w="7938" w:type="dxa"/>
          </w:tcPr>
          <w:p w:rsidR="00FF6FCB" w:rsidRDefault="00FF6FCB">
            <w:pPr>
              <w:rPr>
                <w:rFonts w:ascii="Arial Narrow" w:hAnsi="Arial Narrow"/>
                <w:b/>
                <w:sz w:val="22"/>
                <w:szCs w:val="22"/>
              </w:rPr>
            </w:pPr>
            <w:r>
              <w:rPr>
                <w:rFonts w:ascii="Arial Narrow" w:hAnsi="Arial Narrow"/>
                <w:b/>
                <w:sz w:val="22"/>
                <w:szCs w:val="22"/>
              </w:rPr>
              <w:t>INFECTION CONTROL AND SAFE WORK PRACTICES</w:t>
            </w:r>
          </w:p>
        </w:tc>
        <w:tc>
          <w:tcPr>
            <w:tcW w:w="1926" w:type="dxa"/>
          </w:tcPr>
          <w:p w:rsidR="00FF6FCB" w:rsidRPr="003B2EBF" w:rsidRDefault="00B82BC3" w:rsidP="00E46B28">
            <w:pPr>
              <w:rPr>
                <w:rFonts w:ascii="Arial Narrow" w:hAnsi="Arial Narrow"/>
                <w:b/>
                <w:sz w:val="22"/>
                <w:szCs w:val="22"/>
              </w:rPr>
            </w:pPr>
            <w:r>
              <w:rPr>
                <w:rFonts w:ascii="Arial Narrow" w:hAnsi="Arial Narrow"/>
                <w:b/>
                <w:sz w:val="22"/>
                <w:szCs w:val="22"/>
              </w:rPr>
              <w:t>110 Hours</w:t>
            </w:r>
          </w:p>
        </w:tc>
      </w:tr>
      <w:tr w:rsidR="00A359F8" w:rsidRPr="003B2EBF" w:rsidTr="00632863">
        <w:tc>
          <w:tcPr>
            <w:tcW w:w="7938" w:type="dxa"/>
          </w:tcPr>
          <w:p w:rsidR="00A359F8" w:rsidRPr="003B2EBF" w:rsidRDefault="00A359F8">
            <w:pPr>
              <w:rPr>
                <w:rFonts w:ascii="Arial Narrow" w:hAnsi="Arial Narrow"/>
                <w:b/>
                <w:sz w:val="22"/>
                <w:szCs w:val="22"/>
              </w:rPr>
            </w:pPr>
            <w:r w:rsidRPr="003B2EBF">
              <w:rPr>
                <w:rFonts w:ascii="Arial Narrow" w:hAnsi="Arial Narrow"/>
                <w:b/>
                <w:sz w:val="22"/>
                <w:szCs w:val="22"/>
              </w:rPr>
              <w:t>IMPLEMENTS, TOOLS, 7 EQUIPMENT</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110</w:t>
            </w:r>
            <w:r w:rsidR="00A359F8" w:rsidRPr="003B2EBF">
              <w:rPr>
                <w:rFonts w:ascii="Arial Narrow" w:hAnsi="Arial Narrow"/>
                <w:b/>
                <w:sz w:val="22"/>
                <w:szCs w:val="22"/>
              </w:rPr>
              <w:t xml:space="preserve">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ANATOMY AND PHYSIOLOGY</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110</w:t>
            </w:r>
            <w:r w:rsidR="00A359F8" w:rsidRPr="003B2EBF">
              <w:rPr>
                <w:rFonts w:ascii="Arial Narrow" w:hAnsi="Arial Narrow"/>
                <w:b/>
                <w:sz w:val="22"/>
                <w:szCs w:val="22"/>
              </w:rPr>
              <w:t xml:space="preserve">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CHEMISTRY</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1</w:t>
            </w:r>
            <w:r w:rsidR="00A359F8" w:rsidRPr="003B2EBF">
              <w:rPr>
                <w:rFonts w:ascii="Arial Narrow" w:hAnsi="Arial Narrow"/>
                <w:b/>
                <w:sz w:val="22"/>
                <w:szCs w:val="22"/>
              </w:rPr>
              <w:t>10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ELECTRICITY AND LIGHT THERAPY</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1</w:t>
            </w:r>
            <w:r w:rsidR="00A359F8" w:rsidRPr="003B2EBF">
              <w:rPr>
                <w:rFonts w:ascii="Arial Narrow" w:hAnsi="Arial Narrow"/>
                <w:b/>
                <w:sz w:val="22"/>
                <w:szCs w:val="22"/>
              </w:rPr>
              <w:t>10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PROPERTIES AND DISORDERS OF THE SKIN</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A359F8">
            <w:pPr>
              <w:rPr>
                <w:rFonts w:ascii="Arial Narrow" w:hAnsi="Arial Narrow"/>
                <w:b/>
                <w:sz w:val="22"/>
                <w:szCs w:val="22"/>
              </w:rPr>
            </w:pPr>
            <w:r>
              <w:rPr>
                <w:rFonts w:ascii="Arial Narrow" w:hAnsi="Arial Narrow"/>
                <w:b/>
                <w:sz w:val="22"/>
                <w:szCs w:val="22"/>
              </w:rPr>
              <w:t>1</w:t>
            </w:r>
            <w:r w:rsidR="00A359F8" w:rsidRPr="003B2EBF">
              <w:rPr>
                <w:rFonts w:ascii="Arial Narrow" w:hAnsi="Arial Narrow"/>
                <w:b/>
                <w:sz w:val="22"/>
                <w:szCs w:val="22"/>
              </w:rPr>
              <w:t>10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PROPERTIES AND DISORDERS OF THE HAIR AND SCALP</w:t>
            </w:r>
          </w:p>
          <w:p w:rsidR="00A359F8" w:rsidRPr="003B2EBF" w:rsidRDefault="00A359F8">
            <w:pPr>
              <w:rPr>
                <w:rFonts w:ascii="Arial Narrow" w:hAnsi="Arial Narrow"/>
                <w:b/>
                <w:sz w:val="22"/>
                <w:szCs w:val="22"/>
              </w:rPr>
            </w:pPr>
          </w:p>
        </w:tc>
        <w:tc>
          <w:tcPr>
            <w:tcW w:w="1926" w:type="dxa"/>
          </w:tcPr>
          <w:p w:rsidR="00A359F8" w:rsidRPr="003B2EBF" w:rsidRDefault="00A359F8" w:rsidP="00E46B28">
            <w:pPr>
              <w:rPr>
                <w:rFonts w:ascii="Arial Narrow" w:hAnsi="Arial Narrow"/>
                <w:b/>
                <w:sz w:val="22"/>
                <w:szCs w:val="22"/>
              </w:rPr>
            </w:pPr>
          </w:p>
          <w:p w:rsidR="00A359F8" w:rsidRPr="003B2EBF" w:rsidRDefault="00B82BC3" w:rsidP="00E46B28">
            <w:pPr>
              <w:rPr>
                <w:rFonts w:ascii="Arial Narrow" w:hAnsi="Arial Narrow"/>
                <w:b/>
                <w:sz w:val="22"/>
                <w:szCs w:val="22"/>
              </w:rPr>
            </w:pPr>
            <w:r>
              <w:rPr>
                <w:rFonts w:ascii="Arial Narrow" w:hAnsi="Arial Narrow"/>
                <w:b/>
                <w:sz w:val="22"/>
                <w:szCs w:val="22"/>
              </w:rPr>
              <w:t>1</w:t>
            </w:r>
            <w:r w:rsidR="00A359F8" w:rsidRPr="003B2EBF">
              <w:rPr>
                <w:rFonts w:ascii="Arial Narrow" w:hAnsi="Arial Narrow"/>
                <w:b/>
                <w:sz w:val="22"/>
                <w:szCs w:val="22"/>
              </w:rPr>
              <w:t>10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TREATMENT OF THE HAIR AND SCALP</w:t>
            </w:r>
          </w:p>
          <w:p w:rsidR="00A359F8" w:rsidRPr="003B2EBF" w:rsidRDefault="00A359F8" w:rsidP="00A359F8">
            <w:pPr>
              <w:rPr>
                <w:rFonts w:ascii="Arial Narrow" w:hAnsi="Arial Narrow"/>
                <w:sz w:val="22"/>
                <w:szCs w:val="22"/>
              </w:rPr>
            </w:pPr>
          </w:p>
        </w:tc>
        <w:tc>
          <w:tcPr>
            <w:tcW w:w="1926" w:type="dxa"/>
          </w:tcPr>
          <w:p w:rsidR="00A359F8" w:rsidRPr="003B2EBF" w:rsidRDefault="00A359F8">
            <w:pPr>
              <w:rPr>
                <w:rFonts w:ascii="Arial Narrow" w:hAnsi="Arial Narrow"/>
                <w:b/>
                <w:sz w:val="22"/>
                <w:szCs w:val="22"/>
              </w:rPr>
            </w:pPr>
          </w:p>
          <w:p w:rsidR="00A359F8" w:rsidRPr="003B2EBF" w:rsidRDefault="00B82BC3">
            <w:pPr>
              <w:rPr>
                <w:rFonts w:ascii="Arial Narrow" w:hAnsi="Arial Narrow"/>
                <w:b/>
                <w:sz w:val="22"/>
                <w:szCs w:val="22"/>
              </w:rPr>
            </w:pPr>
            <w:r>
              <w:rPr>
                <w:rFonts w:ascii="Arial Narrow" w:hAnsi="Arial Narrow"/>
                <w:b/>
                <w:sz w:val="22"/>
                <w:szCs w:val="22"/>
              </w:rPr>
              <w:t>11</w:t>
            </w:r>
            <w:r w:rsidR="00A359F8" w:rsidRPr="003B2EBF">
              <w:rPr>
                <w:rFonts w:ascii="Arial Narrow" w:hAnsi="Arial Narrow"/>
                <w:b/>
                <w:sz w:val="22"/>
                <w:szCs w:val="22"/>
              </w:rPr>
              <w:t>0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MEN’S FACIAL MASSAGE AND TREATMENTS</w:t>
            </w:r>
          </w:p>
          <w:p w:rsidR="00A359F8" w:rsidRPr="003B2EBF" w:rsidRDefault="00A359F8" w:rsidP="00A359F8">
            <w:pPr>
              <w:rPr>
                <w:rFonts w:ascii="Arial Narrow" w:hAnsi="Arial Narrow"/>
                <w:sz w:val="22"/>
                <w:szCs w:val="22"/>
              </w:rPr>
            </w:pPr>
          </w:p>
        </w:tc>
        <w:tc>
          <w:tcPr>
            <w:tcW w:w="1926" w:type="dxa"/>
          </w:tcPr>
          <w:p w:rsidR="00A359F8" w:rsidRPr="003B2EBF" w:rsidRDefault="00A359F8">
            <w:pPr>
              <w:rPr>
                <w:rFonts w:ascii="Arial Narrow" w:hAnsi="Arial Narrow"/>
                <w:b/>
                <w:sz w:val="22"/>
                <w:szCs w:val="22"/>
              </w:rPr>
            </w:pPr>
          </w:p>
          <w:p w:rsidR="00A359F8" w:rsidRPr="003B2EBF" w:rsidRDefault="00B82BC3" w:rsidP="00A359F8">
            <w:pPr>
              <w:rPr>
                <w:rFonts w:ascii="Arial Narrow" w:hAnsi="Arial Narrow"/>
                <w:b/>
                <w:sz w:val="22"/>
                <w:szCs w:val="22"/>
              </w:rPr>
            </w:pPr>
            <w:r>
              <w:rPr>
                <w:rFonts w:ascii="Arial Narrow" w:hAnsi="Arial Narrow"/>
                <w:b/>
                <w:sz w:val="22"/>
                <w:szCs w:val="22"/>
              </w:rPr>
              <w:t>1</w:t>
            </w:r>
            <w:r w:rsidR="00A359F8" w:rsidRPr="003B2EBF">
              <w:rPr>
                <w:rFonts w:ascii="Arial Narrow" w:hAnsi="Arial Narrow"/>
                <w:b/>
                <w:sz w:val="22"/>
                <w:szCs w:val="22"/>
              </w:rPr>
              <w:t>10 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SHAVING AND FACIAL HAIR DESIGN</w:t>
            </w:r>
          </w:p>
          <w:p w:rsidR="00A359F8" w:rsidRPr="003B2EBF" w:rsidRDefault="00A359F8" w:rsidP="00A359F8">
            <w:pPr>
              <w:rPr>
                <w:rFonts w:ascii="Arial Narrow" w:hAnsi="Arial Narrow"/>
                <w:sz w:val="22"/>
                <w:szCs w:val="22"/>
              </w:rPr>
            </w:pPr>
          </w:p>
        </w:tc>
        <w:tc>
          <w:tcPr>
            <w:tcW w:w="1926" w:type="dxa"/>
          </w:tcPr>
          <w:p w:rsidR="00A359F8" w:rsidRPr="003B2EBF" w:rsidRDefault="00A359F8">
            <w:pPr>
              <w:rPr>
                <w:rFonts w:ascii="Arial Narrow" w:hAnsi="Arial Narrow"/>
                <w:b/>
                <w:sz w:val="22"/>
                <w:szCs w:val="22"/>
              </w:rPr>
            </w:pPr>
          </w:p>
          <w:p w:rsidR="00A359F8" w:rsidRPr="003B2EBF" w:rsidRDefault="00B82BC3">
            <w:pPr>
              <w:rPr>
                <w:rFonts w:ascii="Arial Narrow" w:hAnsi="Arial Narrow"/>
                <w:b/>
                <w:sz w:val="22"/>
                <w:szCs w:val="22"/>
              </w:rPr>
            </w:pPr>
            <w:r>
              <w:rPr>
                <w:rFonts w:ascii="Arial Narrow" w:hAnsi="Arial Narrow"/>
                <w:b/>
                <w:sz w:val="22"/>
                <w:szCs w:val="22"/>
              </w:rPr>
              <w:t>110</w:t>
            </w:r>
            <w:r w:rsidR="00A359F8" w:rsidRPr="003B2EBF">
              <w:rPr>
                <w:rFonts w:ascii="Arial Narrow" w:hAnsi="Arial Narrow"/>
                <w:b/>
                <w:sz w:val="22"/>
                <w:szCs w:val="22"/>
              </w:rPr>
              <w:t>Hours</w:t>
            </w:r>
          </w:p>
        </w:tc>
      </w:tr>
      <w:tr w:rsidR="00A359F8" w:rsidRPr="003B2EBF" w:rsidTr="00632863">
        <w:tc>
          <w:tcPr>
            <w:tcW w:w="7938" w:type="dxa"/>
          </w:tcPr>
          <w:p w:rsidR="00A359F8" w:rsidRPr="003B2EBF" w:rsidRDefault="00FF6FCB">
            <w:pPr>
              <w:rPr>
                <w:rFonts w:ascii="Arial Narrow" w:hAnsi="Arial Narrow"/>
                <w:b/>
                <w:sz w:val="22"/>
                <w:szCs w:val="22"/>
              </w:rPr>
            </w:pPr>
            <w:r>
              <w:rPr>
                <w:rFonts w:ascii="Arial Narrow" w:hAnsi="Arial Narrow"/>
                <w:b/>
                <w:sz w:val="22"/>
                <w:szCs w:val="22"/>
              </w:rPr>
              <w:t>MEN’S HAIRCUTTING AND STYLING</w:t>
            </w:r>
          </w:p>
          <w:p w:rsidR="00A359F8" w:rsidRPr="003B2EBF" w:rsidRDefault="00A359F8" w:rsidP="00A359F8">
            <w:pPr>
              <w:rPr>
                <w:rFonts w:ascii="Arial Narrow" w:hAnsi="Arial Narrow"/>
                <w:b/>
                <w:sz w:val="22"/>
                <w:szCs w:val="22"/>
              </w:rPr>
            </w:pPr>
          </w:p>
        </w:tc>
        <w:tc>
          <w:tcPr>
            <w:tcW w:w="1926" w:type="dxa"/>
          </w:tcPr>
          <w:p w:rsidR="00A359F8" w:rsidRPr="003B2EBF" w:rsidRDefault="00A359F8">
            <w:pPr>
              <w:rPr>
                <w:rFonts w:ascii="Arial Narrow" w:hAnsi="Arial Narrow"/>
                <w:b/>
                <w:sz w:val="22"/>
                <w:szCs w:val="22"/>
              </w:rPr>
            </w:pPr>
          </w:p>
          <w:p w:rsidR="00A359F8" w:rsidRPr="003B2EBF" w:rsidRDefault="00B82BC3">
            <w:pPr>
              <w:rPr>
                <w:rFonts w:ascii="Arial Narrow" w:hAnsi="Arial Narrow"/>
                <w:b/>
                <w:sz w:val="22"/>
                <w:szCs w:val="22"/>
              </w:rPr>
            </w:pPr>
            <w:r>
              <w:rPr>
                <w:rFonts w:ascii="Arial Narrow" w:hAnsi="Arial Narrow"/>
                <w:b/>
                <w:sz w:val="22"/>
                <w:szCs w:val="22"/>
              </w:rPr>
              <w:t>110</w:t>
            </w:r>
            <w:r w:rsidR="00A359F8" w:rsidRPr="003B2EBF">
              <w:rPr>
                <w:rFonts w:ascii="Arial Narrow" w:hAnsi="Arial Narrow"/>
                <w:b/>
                <w:sz w:val="22"/>
                <w:szCs w:val="22"/>
              </w:rPr>
              <w:t xml:space="preserve"> Hours </w:t>
            </w:r>
          </w:p>
        </w:tc>
      </w:tr>
      <w:tr w:rsidR="00FF6FCB" w:rsidRPr="003B2EBF" w:rsidTr="00632863">
        <w:tc>
          <w:tcPr>
            <w:tcW w:w="7938" w:type="dxa"/>
          </w:tcPr>
          <w:p w:rsidR="00FF6FCB" w:rsidRDefault="00FF6FCB">
            <w:pPr>
              <w:rPr>
                <w:rFonts w:ascii="Arial Narrow" w:hAnsi="Arial Narrow"/>
                <w:b/>
                <w:sz w:val="22"/>
                <w:szCs w:val="22"/>
              </w:rPr>
            </w:pPr>
            <w:r>
              <w:rPr>
                <w:rFonts w:ascii="Arial Narrow" w:hAnsi="Arial Narrow"/>
                <w:b/>
                <w:sz w:val="22"/>
                <w:szCs w:val="22"/>
              </w:rPr>
              <w:t>MEN’S HAIR REPLACEMENT</w:t>
            </w:r>
          </w:p>
        </w:tc>
        <w:tc>
          <w:tcPr>
            <w:tcW w:w="1926" w:type="dxa"/>
          </w:tcPr>
          <w:p w:rsidR="00FF6FCB" w:rsidRPr="003B2EBF" w:rsidRDefault="00B82BC3">
            <w:pPr>
              <w:rPr>
                <w:rFonts w:ascii="Arial Narrow" w:hAnsi="Arial Narrow"/>
                <w:b/>
                <w:sz w:val="22"/>
                <w:szCs w:val="22"/>
              </w:rPr>
            </w:pPr>
            <w:r>
              <w:rPr>
                <w:rFonts w:ascii="Arial Narrow" w:hAnsi="Arial Narrow"/>
                <w:b/>
                <w:sz w:val="22"/>
                <w:szCs w:val="22"/>
              </w:rPr>
              <w:t>110 Hours</w:t>
            </w:r>
          </w:p>
        </w:tc>
      </w:tr>
      <w:tr w:rsidR="00FF6FCB" w:rsidRPr="003B2EBF" w:rsidTr="00632863">
        <w:tc>
          <w:tcPr>
            <w:tcW w:w="7938" w:type="dxa"/>
          </w:tcPr>
          <w:p w:rsidR="00FF6FCB" w:rsidRDefault="00FF6FCB">
            <w:pPr>
              <w:rPr>
                <w:rFonts w:ascii="Arial Narrow" w:hAnsi="Arial Narrow"/>
                <w:b/>
                <w:sz w:val="22"/>
                <w:szCs w:val="22"/>
              </w:rPr>
            </w:pPr>
            <w:r>
              <w:rPr>
                <w:rFonts w:ascii="Arial Narrow" w:hAnsi="Arial Narrow"/>
                <w:b/>
                <w:sz w:val="22"/>
                <w:szCs w:val="22"/>
              </w:rPr>
              <w:t>WOMEN’S HAIRCUTTING AND STYLING</w:t>
            </w:r>
          </w:p>
        </w:tc>
        <w:tc>
          <w:tcPr>
            <w:tcW w:w="1926" w:type="dxa"/>
          </w:tcPr>
          <w:p w:rsidR="00FF6FCB" w:rsidRPr="003B2EBF" w:rsidRDefault="00B82BC3">
            <w:pPr>
              <w:rPr>
                <w:rFonts w:ascii="Arial Narrow" w:hAnsi="Arial Narrow"/>
                <w:b/>
                <w:sz w:val="22"/>
                <w:szCs w:val="22"/>
              </w:rPr>
            </w:pPr>
            <w:r>
              <w:rPr>
                <w:rFonts w:ascii="Arial Narrow" w:hAnsi="Arial Narrow"/>
                <w:b/>
                <w:sz w:val="22"/>
                <w:szCs w:val="22"/>
              </w:rPr>
              <w:t>110 Hours</w:t>
            </w:r>
          </w:p>
        </w:tc>
      </w:tr>
      <w:tr w:rsidR="00FF6FCB" w:rsidRPr="003B2EBF" w:rsidTr="00632863">
        <w:tc>
          <w:tcPr>
            <w:tcW w:w="7938" w:type="dxa"/>
          </w:tcPr>
          <w:p w:rsidR="00FF6FCB" w:rsidRDefault="00FF6FCB">
            <w:pPr>
              <w:rPr>
                <w:rFonts w:ascii="Arial Narrow" w:hAnsi="Arial Narrow"/>
                <w:b/>
                <w:sz w:val="22"/>
                <w:szCs w:val="22"/>
              </w:rPr>
            </w:pPr>
            <w:r>
              <w:rPr>
                <w:rFonts w:ascii="Arial Narrow" w:hAnsi="Arial Narrow"/>
                <w:b/>
                <w:sz w:val="22"/>
                <w:szCs w:val="22"/>
              </w:rPr>
              <w:t>CHEMICAL TEXTURE SERVICES</w:t>
            </w:r>
          </w:p>
        </w:tc>
        <w:tc>
          <w:tcPr>
            <w:tcW w:w="1926" w:type="dxa"/>
          </w:tcPr>
          <w:p w:rsidR="00FF6FCB" w:rsidRPr="003B2EBF" w:rsidRDefault="00B82BC3">
            <w:pPr>
              <w:rPr>
                <w:rFonts w:ascii="Arial Narrow" w:hAnsi="Arial Narrow"/>
                <w:b/>
                <w:sz w:val="22"/>
                <w:szCs w:val="22"/>
              </w:rPr>
            </w:pPr>
            <w:r>
              <w:rPr>
                <w:rFonts w:ascii="Arial Narrow" w:hAnsi="Arial Narrow"/>
                <w:b/>
                <w:sz w:val="22"/>
                <w:szCs w:val="22"/>
              </w:rPr>
              <w:t>110 Hours</w:t>
            </w:r>
          </w:p>
        </w:tc>
      </w:tr>
      <w:tr w:rsidR="00FF6FCB" w:rsidRPr="003B2EBF" w:rsidTr="00632863">
        <w:tc>
          <w:tcPr>
            <w:tcW w:w="7938" w:type="dxa"/>
          </w:tcPr>
          <w:p w:rsidR="00FF6FCB" w:rsidRDefault="00FF6FCB">
            <w:pPr>
              <w:rPr>
                <w:rFonts w:ascii="Arial Narrow" w:hAnsi="Arial Narrow"/>
                <w:b/>
                <w:sz w:val="22"/>
                <w:szCs w:val="22"/>
              </w:rPr>
            </w:pPr>
            <w:r>
              <w:rPr>
                <w:rFonts w:ascii="Arial Narrow" w:hAnsi="Arial Narrow"/>
                <w:b/>
                <w:sz w:val="22"/>
                <w:szCs w:val="22"/>
              </w:rPr>
              <w:t>HAIR COLORING AND LIGHTENING</w:t>
            </w:r>
          </w:p>
        </w:tc>
        <w:tc>
          <w:tcPr>
            <w:tcW w:w="1926" w:type="dxa"/>
          </w:tcPr>
          <w:p w:rsidR="00FF6FCB" w:rsidRPr="003B2EBF" w:rsidRDefault="00B82BC3">
            <w:pPr>
              <w:rPr>
                <w:rFonts w:ascii="Arial Narrow" w:hAnsi="Arial Narrow"/>
                <w:b/>
                <w:sz w:val="22"/>
                <w:szCs w:val="22"/>
              </w:rPr>
            </w:pPr>
            <w:r>
              <w:rPr>
                <w:rFonts w:ascii="Arial Narrow" w:hAnsi="Arial Narrow"/>
                <w:b/>
                <w:sz w:val="22"/>
                <w:szCs w:val="22"/>
              </w:rPr>
              <w:t>110 Hours</w:t>
            </w:r>
          </w:p>
        </w:tc>
      </w:tr>
      <w:tr w:rsidR="00A359F8" w:rsidRPr="003B2EBF" w:rsidTr="00632863">
        <w:tc>
          <w:tcPr>
            <w:tcW w:w="7938" w:type="dxa"/>
          </w:tcPr>
          <w:p w:rsidR="00A359F8" w:rsidRPr="003B2EBF" w:rsidRDefault="00A359F8">
            <w:pPr>
              <w:rPr>
                <w:rFonts w:ascii="Arial Narrow" w:hAnsi="Arial Narrow"/>
                <w:b/>
                <w:sz w:val="22"/>
                <w:szCs w:val="22"/>
              </w:rPr>
            </w:pPr>
            <w:r w:rsidRPr="003B2EBF">
              <w:rPr>
                <w:rFonts w:ascii="Arial Narrow" w:hAnsi="Arial Narrow"/>
                <w:b/>
                <w:sz w:val="22"/>
                <w:szCs w:val="22"/>
              </w:rPr>
              <w:t>REVIEW</w:t>
            </w:r>
          </w:p>
          <w:p w:rsidR="00A359F8" w:rsidRPr="003B2EBF" w:rsidRDefault="00A359F8" w:rsidP="00A359F8">
            <w:pPr>
              <w:rPr>
                <w:rFonts w:ascii="Arial Narrow" w:hAnsi="Arial Narrow"/>
                <w:b/>
                <w:sz w:val="22"/>
                <w:szCs w:val="22"/>
              </w:rPr>
            </w:pPr>
          </w:p>
        </w:tc>
        <w:tc>
          <w:tcPr>
            <w:tcW w:w="1926" w:type="dxa"/>
          </w:tcPr>
          <w:p w:rsidR="00A359F8" w:rsidRPr="003B2EBF" w:rsidRDefault="00A359F8">
            <w:pPr>
              <w:rPr>
                <w:rFonts w:ascii="Arial Narrow" w:hAnsi="Arial Narrow"/>
                <w:b/>
                <w:sz w:val="22"/>
                <w:szCs w:val="22"/>
              </w:rPr>
            </w:pPr>
          </w:p>
          <w:p w:rsidR="00A359F8" w:rsidRPr="003B2EBF" w:rsidRDefault="00B82BC3">
            <w:pPr>
              <w:rPr>
                <w:rFonts w:ascii="Arial Narrow" w:hAnsi="Arial Narrow"/>
                <w:b/>
                <w:sz w:val="22"/>
                <w:szCs w:val="22"/>
              </w:rPr>
            </w:pPr>
            <w:r>
              <w:rPr>
                <w:rFonts w:ascii="Arial Narrow" w:hAnsi="Arial Narrow"/>
                <w:b/>
                <w:sz w:val="22"/>
                <w:szCs w:val="22"/>
              </w:rPr>
              <w:t>40</w:t>
            </w:r>
            <w:r w:rsidR="00A359F8" w:rsidRPr="003B2EBF">
              <w:rPr>
                <w:rFonts w:ascii="Arial Narrow" w:hAnsi="Arial Narrow"/>
                <w:b/>
                <w:sz w:val="22"/>
                <w:szCs w:val="22"/>
              </w:rPr>
              <w:t xml:space="preserve"> Hours</w:t>
            </w:r>
          </w:p>
        </w:tc>
      </w:tr>
      <w:tr w:rsidR="00A359F8" w:rsidRPr="003B2EBF" w:rsidTr="00632863">
        <w:tc>
          <w:tcPr>
            <w:tcW w:w="7938" w:type="dxa"/>
          </w:tcPr>
          <w:p w:rsidR="00A359F8" w:rsidRPr="003B2EBF" w:rsidRDefault="00A359F8">
            <w:pPr>
              <w:rPr>
                <w:rFonts w:ascii="Arial Narrow" w:hAnsi="Arial Narrow"/>
                <w:b/>
                <w:sz w:val="22"/>
                <w:szCs w:val="22"/>
              </w:rPr>
            </w:pPr>
            <w:r w:rsidRPr="003B2EBF">
              <w:rPr>
                <w:rFonts w:ascii="Arial Narrow" w:hAnsi="Arial Narrow"/>
                <w:b/>
                <w:sz w:val="22"/>
                <w:szCs w:val="22"/>
              </w:rPr>
              <w:t>TOTAL HOURS</w:t>
            </w:r>
          </w:p>
        </w:tc>
        <w:tc>
          <w:tcPr>
            <w:tcW w:w="1926" w:type="dxa"/>
          </w:tcPr>
          <w:p w:rsidR="00A359F8" w:rsidRPr="003B2EBF" w:rsidRDefault="00A359F8">
            <w:pPr>
              <w:rPr>
                <w:rFonts w:ascii="Arial Narrow" w:hAnsi="Arial Narrow"/>
                <w:b/>
                <w:sz w:val="22"/>
                <w:szCs w:val="22"/>
              </w:rPr>
            </w:pPr>
            <w:r w:rsidRPr="003B2EBF">
              <w:rPr>
                <w:rFonts w:ascii="Arial Narrow" w:hAnsi="Arial Narrow"/>
                <w:b/>
                <w:sz w:val="22"/>
                <w:szCs w:val="22"/>
              </w:rPr>
              <w:t>1800 Hours</w:t>
            </w:r>
          </w:p>
        </w:tc>
      </w:tr>
    </w:tbl>
    <w:p w:rsidR="008434DE" w:rsidRPr="003B2EBF" w:rsidRDefault="008434DE">
      <w:pPr>
        <w:rPr>
          <w:rFonts w:ascii="Arial Narrow" w:hAnsi="Arial Narrow"/>
          <w:b/>
          <w:sz w:val="22"/>
          <w:szCs w:val="22"/>
        </w:rPr>
      </w:pPr>
    </w:p>
    <w:p w:rsidR="008434DE" w:rsidRPr="00A72F23" w:rsidRDefault="008434DE">
      <w:pPr>
        <w:rPr>
          <w:rFonts w:ascii="Arial Narrow" w:hAnsi="Arial Narrow"/>
          <w:sz w:val="22"/>
          <w:szCs w:val="22"/>
        </w:rPr>
      </w:pPr>
    </w:p>
    <w:p w:rsidR="00094951" w:rsidRPr="00A72F23" w:rsidRDefault="00EB75D7" w:rsidP="00094951">
      <w:pPr>
        <w:pStyle w:val="Heading2"/>
        <w:tabs>
          <w:tab w:val="clear" w:pos="-1440"/>
        </w:tabs>
        <w:rPr>
          <w:rFonts w:ascii="Arial Narrow" w:hAnsi="Arial Narrow"/>
          <w:szCs w:val="28"/>
        </w:rPr>
      </w:pPr>
      <w:r w:rsidRPr="00A72F23">
        <w:rPr>
          <w:rFonts w:ascii="Arial Narrow" w:hAnsi="Arial Narrow"/>
          <w:sz w:val="22"/>
          <w:szCs w:val="22"/>
        </w:rPr>
        <w:br w:type="page"/>
      </w:r>
      <w:r w:rsidR="00094951" w:rsidRPr="00A72F23">
        <w:rPr>
          <w:rFonts w:ascii="Arial Narrow" w:hAnsi="Arial Narrow"/>
          <w:szCs w:val="28"/>
        </w:rPr>
        <w:t xml:space="preserve">BARBER COURSE </w:t>
      </w:r>
    </w:p>
    <w:p w:rsidR="00094951" w:rsidRPr="00A72F23" w:rsidRDefault="00094951" w:rsidP="00094951">
      <w:pPr>
        <w:rPr>
          <w:rFonts w:ascii="Arial Narrow" w:hAnsi="Arial Narrow"/>
          <w:sz w:val="22"/>
          <w:szCs w:val="22"/>
        </w:rPr>
      </w:pPr>
    </w:p>
    <w:p w:rsidR="00470EE8" w:rsidRPr="00A72F23" w:rsidRDefault="00470EE8" w:rsidP="00470EE8">
      <w:pPr>
        <w:jc w:val="both"/>
        <w:rPr>
          <w:rFonts w:ascii="Arial Narrow" w:hAnsi="Arial Narrow"/>
          <w:szCs w:val="24"/>
        </w:rPr>
      </w:pPr>
      <w:r w:rsidRPr="00A72F23">
        <w:rPr>
          <w:rFonts w:ascii="Arial Narrow" w:hAnsi="Arial Narrow"/>
          <w:b/>
          <w:szCs w:val="24"/>
        </w:rPr>
        <w:t>TEXTS</w:t>
      </w:r>
      <w:r w:rsidR="008F40EC">
        <w:rPr>
          <w:rFonts w:ascii="Arial Narrow" w:hAnsi="Arial Narrow"/>
          <w:szCs w:val="24"/>
        </w:rPr>
        <w:t>:</w:t>
      </w:r>
    </w:p>
    <w:p w:rsidR="008F40EC" w:rsidRPr="00A72F23" w:rsidRDefault="008F40EC" w:rsidP="008F40EC">
      <w:pPr>
        <w:jc w:val="both"/>
        <w:rPr>
          <w:rFonts w:ascii="Arial Narrow" w:hAnsi="Arial Narrow"/>
          <w:sz w:val="22"/>
          <w:szCs w:val="22"/>
        </w:rPr>
      </w:pPr>
      <w:r w:rsidRPr="00A72F23">
        <w:rPr>
          <w:rFonts w:ascii="Arial Narrow" w:hAnsi="Arial Narrow"/>
          <w:sz w:val="22"/>
          <w:szCs w:val="22"/>
        </w:rPr>
        <w:t xml:space="preserve">Milady Standard </w:t>
      </w:r>
      <w:r>
        <w:rPr>
          <w:rFonts w:ascii="Arial Narrow" w:hAnsi="Arial Narrow"/>
          <w:sz w:val="22"/>
          <w:szCs w:val="22"/>
        </w:rPr>
        <w:t>Professional</w:t>
      </w:r>
      <w:r w:rsidRPr="00A72F23">
        <w:rPr>
          <w:rFonts w:ascii="Arial Narrow" w:hAnsi="Arial Narrow"/>
          <w:sz w:val="22"/>
          <w:szCs w:val="22"/>
        </w:rPr>
        <w:t xml:space="preserve"> </w:t>
      </w:r>
      <w:r>
        <w:rPr>
          <w:rFonts w:ascii="Arial Narrow" w:hAnsi="Arial Narrow"/>
          <w:sz w:val="22"/>
          <w:szCs w:val="22"/>
        </w:rPr>
        <w:t>Barbering</w:t>
      </w:r>
    </w:p>
    <w:p w:rsidR="00470EE8" w:rsidRPr="00A72F23" w:rsidRDefault="00470EE8" w:rsidP="00470EE8">
      <w:pPr>
        <w:jc w:val="both"/>
        <w:rPr>
          <w:rFonts w:ascii="Arial Narrow" w:hAnsi="Arial Narrow"/>
          <w:sz w:val="22"/>
          <w:szCs w:val="22"/>
        </w:rPr>
      </w:pPr>
    </w:p>
    <w:p w:rsidR="00470EE8" w:rsidRPr="00A72F23" w:rsidRDefault="00470EE8" w:rsidP="00470EE8">
      <w:pPr>
        <w:jc w:val="both"/>
        <w:rPr>
          <w:rFonts w:ascii="Arial Narrow" w:hAnsi="Arial Narrow"/>
          <w:szCs w:val="24"/>
        </w:rPr>
      </w:pPr>
      <w:r w:rsidRPr="00A72F23">
        <w:rPr>
          <w:rFonts w:ascii="Arial Narrow" w:hAnsi="Arial Narrow"/>
          <w:b/>
          <w:szCs w:val="24"/>
        </w:rPr>
        <w:t>COURSE DESCRIPTION</w:t>
      </w:r>
      <w:r w:rsidRPr="00A72F23">
        <w:rPr>
          <w:rFonts w:ascii="Arial Narrow" w:hAnsi="Arial Narrow"/>
          <w:szCs w:val="24"/>
        </w:rPr>
        <w:t>:</w:t>
      </w:r>
    </w:p>
    <w:p w:rsidR="00470EE8" w:rsidRPr="00A72F23" w:rsidRDefault="00470EE8" w:rsidP="00470EE8">
      <w:pPr>
        <w:jc w:val="both"/>
        <w:rPr>
          <w:rFonts w:ascii="Arial Narrow" w:hAnsi="Arial Narrow"/>
          <w:sz w:val="22"/>
          <w:szCs w:val="22"/>
        </w:rPr>
      </w:pPr>
      <w:r w:rsidRPr="00A72F23">
        <w:rPr>
          <w:rFonts w:ascii="Arial Narrow" w:hAnsi="Arial Narrow"/>
          <w:sz w:val="22"/>
          <w:szCs w:val="22"/>
        </w:rPr>
        <w:t xml:space="preserve">The primary purpose of the </w:t>
      </w:r>
      <w:r>
        <w:rPr>
          <w:rFonts w:ascii="Arial Narrow" w:hAnsi="Arial Narrow"/>
          <w:sz w:val="22"/>
          <w:szCs w:val="22"/>
        </w:rPr>
        <w:t xml:space="preserve">Barber </w:t>
      </w:r>
      <w:r w:rsidRPr="00A72F23">
        <w:rPr>
          <w:rFonts w:ascii="Arial Narrow" w:hAnsi="Arial Narrow"/>
          <w:sz w:val="22"/>
          <w:szCs w:val="22"/>
        </w:rPr>
        <w:t xml:space="preserve">course is to train the student in basic manipulative skills, safety judgments, proper work habits and desirable attitudes necessary for entry level positions in </w:t>
      </w:r>
      <w:r>
        <w:rPr>
          <w:rFonts w:ascii="Arial Narrow" w:hAnsi="Arial Narrow"/>
          <w:sz w:val="22"/>
          <w:szCs w:val="22"/>
        </w:rPr>
        <w:t>barbering</w:t>
      </w:r>
      <w:r w:rsidRPr="00A72F23">
        <w:rPr>
          <w:rFonts w:ascii="Arial Narrow" w:hAnsi="Arial Narrow"/>
          <w:sz w:val="22"/>
          <w:szCs w:val="22"/>
        </w:rPr>
        <w:t xml:space="preserve"> or related career avenue. The </w:t>
      </w:r>
      <w:r>
        <w:rPr>
          <w:rFonts w:ascii="Arial Narrow" w:hAnsi="Arial Narrow"/>
          <w:sz w:val="22"/>
          <w:szCs w:val="22"/>
        </w:rPr>
        <w:t>barber course consists of 9</w:t>
      </w:r>
      <w:r w:rsidRPr="00A72F23">
        <w:rPr>
          <w:rFonts w:ascii="Arial Narrow" w:hAnsi="Arial Narrow"/>
          <w:sz w:val="22"/>
          <w:szCs w:val="22"/>
        </w:rPr>
        <w:t xml:space="preserve">00 hours of instruction of both theoretical and practical skill development required for licensure by the </w:t>
      </w:r>
      <w:r>
        <w:rPr>
          <w:rFonts w:ascii="Arial Narrow" w:hAnsi="Arial Narrow"/>
          <w:sz w:val="22"/>
          <w:szCs w:val="22"/>
        </w:rPr>
        <w:t>state of Idaho</w:t>
      </w:r>
      <w:r w:rsidRPr="00A72F23">
        <w:rPr>
          <w:rFonts w:ascii="Arial Narrow" w:hAnsi="Arial Narrow"/>
          <w:sz w:val="22"/>
          <w:szCs w:val="22"/>
        </w:rPr>
        <w:t xml:space="preserve">.  Theory and practical practice precede laboratory activities; students are expected </w:t>
      </w:r>
      <w:r w:rsidR="00E26001">
        <w:rPr>
          <w:rFonts w:ascii="Arial Narrow" w:hAnsi="Arial Narrow"/>
          <w:sz w:val="22"/>
          <w:szCs w:val="22"/>
        </w:rPr>
        <w:t xml:space="preserve">to </w:t>
      </w:r>
      <w:r w:rsidRPr="00A72F23">
        <w:rPr>
          <w:rFonts w:ascii="Arial Narrow" w:hAnsi="Arial Narrow"/>
          <w:sz w:val="22"/>
          <w:szCs w:val="22"/>
        </w:rPr>
        <w:t>complete the theory and practical assignments in each phase of training and receive a passing grade on each exercise before being allowed to participate in laboratory activities.  Theory and practice are integrated throughout the course</w:t>
      </w:r>
      <w:r w:rsidR="00A35F5E">
        <w:rPr>
          <w:rFonts w:ascii="Arial Narrow" w:hAnsi="Arial Narrow"/>
          <w:sz w:val="22"/>
          <w:szCs w:val="22"/>
        </w:rPr>
        <w:t>;</w:t>
      </w:r>
      <w:r>
        <w:rPr>
          <w:rFonts w:ascii="Arial Narrow" w:hAnsi="Arial Narrow"/>
          <w:sz w:val="22"/>
          <w:szCs w:val="22"/>
        </w:rPr>
        <w:t xml:space="preserve"> 120 hours are devoted to theory and 780 are devoted to practical</w:t>
      </w:r>
      <w:r w:rsidRPr="00A72F23">
        <w:rPr>
          <w:rFonts w:ascii="Arial Narrow" w:hAnsi="Arial Narrow"/>
          <w:sz w:val="22"/>
          <w:szCs w:val="22"/>
        </w:rPr>
        <w:t>.  All education and learning environments in our school are conducted in English, to include classroom activity and clinic floor education.</w:t>
      </w:r>
    </w:p>
    <w:p w:rsidR="00470EE8" w:rsidRPr="00A72F23" w:rsidRDefault="00470EE8" w:rsidP="00470EE8">
      <w:pPr>
        <w:jc w:val="both"/>
        <w:rPr>
          <w:rFonts w:ascii="Arial Narrow" w:hAnsi="Arial Narrow"/>
          <w:sz w:val="22"/>
          <w:szCs w:val="22"/>
        </w:rPr>
      </w:pPr>
    </w:p>
    <w:p w:rsidR="00470EE8" w:rsidRPr="00A72F23" w:rsidRDefault="00470EE8" w:rsidP="00470EE8">
      <w:pPr>
        <w:jc w:val="both"/>
        <w:rPr>
          <w:rFonts w:ascii="Arial Narrow" w:hAnsi="Arial Narrow"/>
          <w:szCs w:val="24"/>
        </w:rPr>
      </w:pPr>
      <w:r w:rsidRPr="00A72F23">
        <w:rPr>
          <w:rFonts w:ascii="Arial Narrow" w:hAnsi="Arial Narrow"/>
          <w:b/>
          <w:szCs w:val="24"/>
        </w:rPr>
        <w:t>COURSE GOALS</w:t>
      </w:r>
      <w:r w:rsidRPr="00A72F23">
        <w:rPr>
          <w:rFonts w:ascii="Arial Narrow" w:hAnsi="Arial Narrow"/>
          <w:szCs w:val="24"/>
        </w:rPr>
        <w:t>:</w:t>
      </w:r>
    </w:p>
    <w:p w:rsidR="00470EE8" w:rsidRPr="00A72F23" w:rsidRDefault="00470EE8" w:rsidP="00470EE8">
      <w:pPr>
        <w:jc w:val="both"/>
        <w:rPr>
          <w:rFonts w:ascii="Arial Narrow" w:hAnsi="Arial Narrow"/>
          <w:sz w:val="22"/>
          <w:szCs w:val="22"/>
        </w:rPr>
      </w:pPr>
      <w:r w:rsidRPr="00A72F23">
        <w:rPr>
          <w:rFonts w:ascii="Arial Narrow" w:hAnsi="Arial Narrow"/>
          <w:sz w:val="22"/>
          <w:szCs w:val="22"/>
        </w:rPr>
        <w:t xml:space="preserve">To provide the student with the skills, information and training through thorough and reliable theoretical and practical instruction to successfully complete the program and pass the licensure exam required by the state of </w:t>
      </w:r>
      <w:r>
        <w:rPr>
          <w:rFonts w:ascii="Arial Narrow" w:hAnsi="Arial Narrow"/>
          <w:sz w:val="22"/>
          <w:szCs w:val="22"/>
        </w:rPr>
        <w:t>Idaho</w:t>
      </w:r>
      <w:r w:rsidRPr="00A72F23">
        <w:rPr>
          <w:rFonts w:ascii="Arial Narrow" w:hAnsi="Arial Narrow"/>
          <w:sz w:val="22"/>
          <w:szCs w:val="22"/>
        </w:rPr>
        <w:t>,  and to educate the student in developing professional attitudes and habits necessary for initial employment and career advancement.</w:t>
      </w:r>
    </w:p>
    <w:p w:rsidR="00470EE8" w:rsidRPr="00A72F23" w:rsidRDefault="00470EE8" w:rsidP="00470EE8">
      <w:pPr>
        <w:rPr>
          <w:rFonts w:ascii="Arial Narrow" w:hAnsi="Arial Narrow"/>
          <w:b/>
          <w:sz w:val="22"/>
          <w:szCs w:val="22"/>
        </w:rPr>
      </w:pPr>
    </w:p>
    <w:p w:rsidR="00470EE8" w:rsidRPr="00A72F23" w:rsidRDefault="00470EE8" w:rsidP="00470EE8">
      <w:pPr>
        <w:jc w:val="both"/>
        <w:rPr>
          <w:rFonts w:ascii="Arial Narrow" w:hAnsi="Arial Narrow"/>
          <w:szCs w:val="24"/>
        </w:rPr>
      </w:pPr>
      <w:r w:rsidRPr="00A72F23">
        <w:rPr>
          <w:rFonts w:ascii="Arial Narrow" w:hAnsi="Arial Narrow"/>
          <w:b/>
          <w:szCs w:val="24"/>
        </w:rPr>
        <w:t>COURSE FORMAT</w:t>
      </w:r>
      <w:r w:rsidRPr="00A72F23">
        <w:rPr>
          <w:rFonts w:ascii="Arial Narrow" w:hAnsi="Arial Narrow"/>
          <w:szCs w:val="24"/>
        </w:rPr>
        <w:t>:</w:t>
      </w:r>
    </w:p>
    <w:p w:rsidR="00470EE8" w:rsidRPr="00A72F23" w:rsidRDefault="00470EE8" w:rsidP="00470EE8">
      <w:pPr>
        <w:jc w:val="both"/>
        <w:rPr>
          <w:rFonts w:ascii="Arial Narrow" w:hAnsi="Arial Narrow"/>
          <w:sz w:val="22"/>
          <w:szCs w:val="22"/>
        </w:rPr>
      </w:pPr>
      <w:r w:rsidRPr="00A72F23">
        <w:rPr>
          <w:rFonts w:ascii="Arial Narrow" w:hAnsi="Arial Narrow"/>
          <w:sz w:val="22"/>
          <w:szCs w:val="22"/>
        </w:rPr>
        <w:t>The clock hour education is provided through a sequential set of learning steps which address specific tasks necessary for state exam preparation, graduation and job entry-level skills.  Clinic equipment, implements, and products are comparable to those used in the industry.  Each student will receive instruction that relates to the performance of useful, creative and productive career oriented activities.  The course is presented through well developed lesson plans which reflect current educational methods.  Subjects are presented by means of lecture, demonstration and student participation.  Audio-visual aids, guest speakers, field trips and other related methods are used in the course.</w:t>
      </w:r>
    </w:p>
    <w:p w:rsidR="00470EE8" w:rsidRPr="00A72F23" w:rsidRDefault="00470EE8" w:rsidP="00470EE8">
      <w:pPr>
        <w:rPr>
          <w:rFonts w:ascii="Arial Narrow" w:hAnsi="Arial Narrow"/>
          <w:sz w:val="22"/>
          <w:szCs w:val="22"/>
        </w:rPr>
      </w:pPr>
    </w:p>
    <w:p w:rsidR="00470EE8" w:rsidRPr="00A72F23" w:rsidRDefault="00470EE8" w:rsidP="00470EE8">
      <w:pPr>
        <w:jc w:val="both"/>
        <w:rPr>
          <w:rFonts w:ascii="Arial Narrow" w:hAnsi="Arial Narrow"/>
          <w:szCs w:val="24"/>
        </w:rPr>
      </w:pPr>
      <w:r w:rsidRPr="00A72F23">
        <w:rPr>
          <w:rFonts w:ascii="Arial Narrow" w:hAnsi="Arial Narrow"/>
          <w:b/>
          <w:szCs w:val="24"/>
        </w:rPr>
        <w:t>COURSE EVALUATION</w:t>
      </w:r>
      <w:r w:rsidRPr="00A72F23">
        <w:rPr>
          <w:rFonts w:ascii="Arial Narrow" w:hAnsi="Arial Narrow"/>
          <w:szCs w:val="24"/>
        </w:rPr>
        <w:t>:</w:t>
      </w:r>
    </w:p>
    <w:p w:rsidR="00470EE8" w:rsidRPr="00A72F23" w:rsidRDefault="00470EE8" w:rsidP="00470EE8">
      <w:pPr>
        <w:jc w:val="both"/>
        <w:rPr>
          <w:rFonts w:ascii="Arial Narrow" w:hAnsi="Arial Narrow"/>
          <w:sz w:val="22"/>
          <w:szCs w:val="22"/>
        </w:rPr>
      </w:pPr>
      <w:r w:rsidRPr="00A72F23">
        <w:rPr>
          <w:rFonts w:ascii="Arial Narrow" w:hAnsi="Arial Narrow"/>
          <w:sz w:val="22"/>
          <w:szCs w:val="22"/>
        </w:rPr>
        <w:t>Students are assigned theory study and a minimum number of practical experiences.  Theory is evaluated by written exams given after each unit of study.  Practical assignments are evaluated as completed and counted toward course completion only when rated as satisfactory or better.  Practical skills are evaluated according to text procedures and performance standards established by the state licensing agency.  Students must maintain a theory grade average of 7</w:t>
      </w:r>
      <w:r w:rsidR="00675ED9">
        <w:rPr>
          <w:rFonts w:ascii="Arial Narrow" w:hAnsi="Arial Narrow"/>
          <w:sz w:val="22"/>
          <w:szCs w:val="22"/>
        </w:rPr>
        <w:t>5</w:t>
      </w:r>
      <w:r w:rsidRPr="00A72F23">
        <w:rPr>
          <w:rFonts w:ascii="Arial Narrow" w:hAnsi="Arial Narrow"/>
          <w:sz w:val="22"/>
          <w:szCs w:val="22"/>
        </w:rPr>
        <w:t>% and pass a final written and practical exam prior to graduation.  Numerical grades are considered according to the following grading scale:</w:t>
      </w:r>
    </w:p>
    <w:p w:rsidR="00470EE8" w:rsidRPr="00A72F23" w:rsidRDefault="00470EE8" w:rsidP="00470EE8">
      <w:pPr>
        <w:ind w:firstLine="2880"/>
        <w:rPr>
          <w:rFonts w:ascii="Arial Narrow" w:hAnsi="Arial Narrow"/>
          <w:sz w:val="22"/>
          <w:szCs w:val="22"/>
        </w:rPr>
      </w:pPr>
    </w:p>
    <w:p w:rsidR="00470EE8" w:rsidRPr="00A72F23" w:rsidRDefault="00470EE8" w:rsidP="00470EE8">
      <w:pPr>
        <w:ind w:left="1440" w:hanging="144"/>
        <w:rPr>
          <w:rFonts w:ascii="Arial Narrow" w:hAnsi="Arial Narrow"/>
          <w:sz w:val="22"/>
          <w:szCs w:val="22"/>
        </w:rPr>
      </w:pPr>
      <w:r w:rsidRPr="00A72F23">
        <w:rPr>
          <w:rFonts w:ascii="Arial Narrow" w:hAnsi="Arial Narrow"/>
          <w:sz w:val="22"/>
          <w:szCs w:val="22"/>
        </w:rPr>
        <w:t xml:space="preserve">Practical and Theory: </w:t>
      </w:r>
      <w:r w:rsidRPr="00A72F23">
        <w:rPr>
          <w:rFonts w:ascii="Arial Narrow" w:hAnsi="Arial Narrow"/>
          <w:sz w:val="22"/>
          <w:szCs w:val="22"/>
        </w:rPr>
        <w:tab/>
        <w:t>9</w:t>
      </w:r>
      <w:r>
        <w:rPr>
          <w:rFonts w:ascii="Arial Narrow" w:hAnsi="Arial Narrow"/>
          <w:sz w:val="22"/>
          <w:szCs w:val="22"/>
        </w:rPr>
        <w:t>3</w:t>
      </w:r>
      <w:r w:rsidRPr="00A72F23">
        <w:rPr>
          <w:rFonts w:ascii="Arial Narrow" w:hAnsi="Arial Narrow"/>
          <w:sz w:val="22"/>
          <w:szCs w:val="22"/>
        </w:rPr>
        <w:t xml:space="preserve"> - 100    A = Excellent</w:t>
      </w:r>
    </w:p>
    <w:p w:rsidR="00470EE8" w:rsidRPr="00A72F23" w:rsidRDefault="00470EE8" w:rsidP="00470EE8">
      <w:pPr>
        <w:ind w:left="3456"/>
        <w:rPr>
          <w:rFonts w:ascii="Arial Narrow" w:hAnsi="Arial Narrow"/>
          <w:sz w:val="22"/>
          <w:szCs w:val="22"/>
        </w:rPr>
      </w:pPr>
      <w:r w:rsidRPr="00A72F23">
        <w:rPr>
          <w:rFonts w:ascii="Arial Narrow" w:hAnsi="Arial Narrow"/>
          <w:sz w:val="22"/>
          <w:szCs w:val="22"/>
        </w:rPr>
        <w:t>8</w:t>
      </w:r>
      <w:r>
        <w:rPr>
          <w:rFonts w:ascii="Arial Narrow" w:hAnsi="Arial Narrow"/>
          <w:sz w:val="22"/>
          <w:szCs w:val="22"/>
        </w:rPr>
        <w:t>7</w:t>
      </w:r>
      <w:r w:rsidRPr="00A72F23">
        <w:rPr>
          <w:rFonts w:ascii="Arial Narrow" w:hAnsi="Arial Narrow"/>
          <w:sz w:val="22"/>
          <w:szCs w:val="22"/>
        </w:rPr>
        <w:t xml:space="preserve"> -  </w:t>
      </w:r>
      <w:r>
        <w:rPr>
          <w:rFonts w:ascii="Arial Narrow" w:hAnsi="Arial Narrow"/>
          <w:sz w:val="22"/>
          <w:szCs w:val="22"/>
        </w:rPr>
        <w:t>92</w:t>
      </w:r>
      <w:r w:rsidRPr="00A72F23">
        <w:rPr>
          <w:rFonts w:ascii="Arial Narrow" w:hAnsi="Arial Narrow"/>
          <w:sz w:val="22"/>
          <w:szCs w:val="22"/>
        </w:rPr>
        <w:t xml:space="preserve">     B = Good</w:t>
      </w:r>
    </w:p>
    <w:p w:rsidR="00470EE8" w:rsidRPr="00A72F23" w:rsidRDefault="00470EE8" w:rsidP="00470EE8">
      <w:pPr>
        <w:ind w:left="3024" w:firstLine="432"/>
        <w:rPr>
          <w:rFonts w:ascii="Arial Narrow" w:hAnsi="Arial Narrow"/>
          <w:sz w:val="22"/>
          <w:szCs w:val="22"/>
        </w:rPr>
      </w:pPr>
      <w:r w:rsidRPr="00A72F23">
        <w:rPr>
          <w:rFonts w:ascii="Arial Narrow" w:hAnsi="Arial Narrow"/>
          <w:sz w:val="22"/>
          <w:szCs w:val="22"/>
        </w:rPr>
        <w:t>7</w:t>
      </w:r>
      <w:r>
        <w:rPr>
          <w:rFonts w:ascii="Arial Narrow" w:hAnsi="Arial Narrow"/>
          <w:sz w:val="22"/>
          <w:szCs w:val="22"/>
        </w:rPr>
        <w:t>5</w:t>
      </w:r>
      <w:r w:rsidRPr="00A72F23">
        <w:rPr>
          <w:rFonts w:ascii="Arial Narrow" w:hAnsi="Arial Narrow"/>
          <w:sz w:val="22"/>
          <w:szCs w:val="22"/>
        </w:rPr>
        <w:t xml:space="preserve"> -  </w:t>
      </w:r>
      <w:r>
        <w:rPr>
          <w:rFonts w:ascii="Arial Narrow" w:hAnsi="Arial Narrow"/>
          <w:sz w:val="22"/>
          <w:szCs w:val="22"/>
        </w:rPr>
        <w:t>86</w:t>
      </w:r>
      <w:r w:rsidRPr="00A72F23">
        <w:rPr>
          <w:rFonts w:ascii="Arial Narrow" w:hAnsi="Arial Narrow"/>
          <w:sz w:val="22"/>
          <w:szCs w:val="22"/>
        </w:rPr>
        <w:t xml:space="preserve">     C = Average</w:t>
      </w:r>
    </w:p>
    <w:p w:rsidR="00470EE8" w:rsidRPr="00A72F23" w:rsidRDefault="00470EE8" w:rsidP="00470EE8">
      <w:pPr>
        <w:ind w:left="3024" w:firstLine="432"/>
        <w:rPr>
          <w:rFonts w:ascii="Arial Narrow" w:hAnsi="Arial Narrow"/>
          <w:sz w:val="22"/>
          <w:szCs w:val="22"/>
        </w:rPr>
      </w:pPr>
      <w:r>
        <w:rPr>
          <w:rFonts w:ascii="Arial Narrow" w:hAnsi="Arial Narrow"/>
          <w:sz w:val="22"/>
          <w:szCs w:val="22"/>
        </w:rPr>
        <w:t>74</w:t>
      </w:r>
      <w:r w:rsidRPr="00A72F23">
        <w:rPr>
          <w:rFonts w:ascii="Arial Narrow" w:hAnsi="Arial Narrow"/>
          <w:sz w:val="22"/>
          <w:szCs w:val="22"/>
        </w:rPr>
        <w:t xml:space="preserve"> or less     = Failing</w:t>
      </w:r>
    </w:p>
    <w:p w:rsidR="00094951" w:rsidRPr="00A72F23" w:rsidRDefault="00094951" w:rsidP="00094951">
      <w:pPr>
        <w:rPr>
          <w:rFonts w:ascii="Arial Narrow" w:hAnsi="Arial Narrow"/>
          <w:b/>
          <w:sz w:val="22"/>
          <w:szCs w:val="22"/>
        </w:rPr>
      </w:pPr>
    </w:p>
    <w:p w:rsidR="00094951" w:rsidRDefault="00094951" w:rsidP="00094951">
      <w:pPr>
        <w:jc w:val="center"/>
        <w:rPr>
          <w:rFonts w:ascii="Arial Narrow" w:hAnsi="Arial Narrow"/>
          <w:b/>
          <w:sz w:val="28"/>
          <w:szCs w:val="28"/>
        </w:rPr>
      </w:pPr>
      <w:r w:rsidRPr="00A72F23">
        <w:rPr>
          <w:rFonts w:ascii="Arial Narrow" w:hAnsi="Arial Narrow"/>
          <w:b/>
          <w:sz w:val="22"/>
          <w:szCs w:val="22"/>
        </w:rPr>
        <w:br w:type="page"/>
      </w:r>
      <w:r w:rsidR="00CB7748" w:rsidRPr="00A72F23">
        <w:rPr>
          <w:rFonts w:ascii="Arial Narrow" w:hAnsi="Arial Narrow"/>
          <w:b/>
          <w:sz w:val="28"/>
          <w:szCs w:val="28"/>
        </w:rPr>
        <w:t>BARBER</w:t>
      </w:r>
      <w:r w:rsidRPr="00A72F23">
        <w:rPr>
          <w:rFonts w:ascii="Arial Narrow" w:hAnsi="Arial Narrow"/>
          <w:b/>
          <w:sz w:val="28"/>
          <w:szCs w:val="28"/>
        </w:rPr>
        <w:t xml:space="preserve"> COURSE UNITS</w:t>
      </w:r>
    </w:p>
    <w:p w:rsidR="00A72F23" w:rsidRPr="00A72F23" w:rsidRDefault="00A72F23" w:rsidP="00094951">
      <w:pPr>
        <w:jc w:val="center"/>
        <w:rPr>
          <w:rFonts w:ascii="Arial Narrow" w:hAnsi="Arial Narrow"/>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8"/>
        <w:gridCol w:w="2286"/>
      </w:tblGrid>
      <w:tr w:rsidR="00470EE8" w:rsidRPr="00F5198F" w:rsidTr="00632863">
        <w:tc>
          <w:tcPr>
            <w:tcW w:w="7578" w:type="dxa"/>
          </w:tcPr>
          <w:p w:rsidR="00470EE8" w:rsidRPr="00F5198F" w:rsidRDefault="00470EE8" w:rsidP="00E46B28">
            <w:pPr>
              <w:rPr>
                <w:rFonts w:ascii="Arial Narrow" w:hAnsi="Arial Narrow"/>
                <w:b/>
                <w:sz w:val="22"/>
                <w:szCs w:val="22"/>
              </w:rPr>
            </w:pPr>
            <w:r w:rsidRPr="00F5198F">
              <w:rPr>
                <w:rFonts w:ascii="Arial Narrow" w:hAnsi="Arial Narrow"/>
                <w:b/>
                <w:sz w:val="22"/>
                <w:szCs w:val="22"/>
              </w:rPr>
              <w:t>THEORY</w:t>
            </w:r>
          </w:p>
          <w:p w:rsidR="00470EE8" w:rsidRPr="00F5198F" w:rsidRDefault="00470EE8" w:rsidP="00E46B28">
            <w:pPr>
              <w:rPr>
                <w:rFonts w:ascii="Arial Narrow" w:hAnsi="Arial Narrow"/>
                <w:sz w:val="22"/>
                <w:szCs w:val="22"/>
              </w:rPr>
            </w:pPr>
            <w:r w:rsidRPr="00F5198F">
              <w:rPr>
                <w:rFonts w:ascii="Arial Narrow" w:hAnsi="Arial Narrow"/>
                <w:sz w:val="22"/>
                <w:szCs w:val="22"/>
              </w:rPr>
              <w:t>Theoretical knowledge of the practice of barbering</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12</w:t>
            </w:r>
            <w:r w:rsidR="00470EE8" w:rsidRPr="00F5198F">
              <w:rPr>
                <w:rFonts w:ascii="Arial Narrow" w:hAnsi="Arial Narrow"/>
                <w:b/>
                <w:sz w:val="22"/>
                <w:szCs w:val="22"/>
              </w:rPr>
              <w:t>0 Hours</w:t>
            </w:r>
          </w:p>
        </w:tc>
      </w:tr>
      <w:tr w:rsidR="00470EE8" w:rsidRPr="00F5198F" w:rsidTr="00632863">
        <w:tc>
          <w:tcPr>
            <w:tcW w:w="7578" w:type="dxa"/>
          </w:tcPr>
          <w:p w:rsidR="00470EE8" w:rsidRPr="00F5198F" w:rsidRDefault="00470EE8" w:rsidP="00E46B28">
            <w:pPr>
              <w:rPr>
                <w:rFonts w:ascii="Arial Narrow" w:hAnsi="Arial Narrow"/>
                <w:b/>
                <w:sz w:val="22"/>
                <w:szCs w:val="22"/>
              </w:rPr>
            </w:pPr>
            <w:r w:rsidRPr="00F5198F">
              <w:rPr>
                <w:rFonts w:ascii="Arial Narrow" w:hAnsi="Arial Narrow"/>
                <w:b/>
                <w:sz w:val="22"/>
                <w:szCs w:val="22"/>
              </w:rPr>
              <w:t>STUDY SKILLS</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6949D2" w:rsidP="00E46B28">
            <w:pPr>
              <w:rPr>
                <w:rFonts w:ascii="Arial Narrow" w:hAnsi="Arial Narrow"/>
                <w:b/>
                <w:sz w:val="22"/>
                <w:szCs w:val="22"/>
              </w:rPr>
            </w:pPr>
            <w:r>
              <w:rPr>
                <w:rFonts w:ascii="Arial Narrow" w:hAnsi="Arial Narrow"/>
                <w:b/>
                <w:sz w:val="22"/>
                <w:szCs w:val="22"/>
              </w:rPr>
              <w:t>3</w:t>
            </w:r>
            <w:r w:rsidR="00470EE8" w:rsidRPr="00F5198F">
              <w:rPr>
                <w:rFonts w:ascii="Arial Narrow" w:hAnsi="Arial Narrow"/>
                <w:b/>
                <w:sz w:val="22"/>
                <w:szCs w:val="22"/>
              </w:rPr>
              <w:t>.5 Hours</w:t>
            </w:r>
          </w:p>
        </w:tc>
      </w:tr>
      <w:tr w:rsidR="00470EE8" w:rsidRPr="00F5198F" w:rsidTr="00632863">
        <w:tc>
          <w:tcPr>
            <w:tcW w:w="7578" w:type="dxa"/>
          </w:tcPr>
          <w:p w:rsidR="00470EE8" w:rsidRPr="00F5198F" w:rsidRDefault="00470EE8" w:rsidP="00E46B28">
            <w:pPr>
              <w:rPr>
                <w:rFonts w:ascii="Arial Narrow" w:hAnsi="Arial Narrow"/>
                <w:b/>
                <w:sz w:val="22"/>
                <w:szCs w:val="22"/>
              </w:rPr>
            </w:pPr>
            <w:r w:rsidRPr="00F5198F">
              <w:rPr>
                <w:rFonts w:ascii="Arial Narrow" w:hAnsi="Arial Narrow"/>
                <w:b/>
                <w:sz w:val="22"/>
                <w:szCs w:val="22"/>
              </w:rPr>
              <w:t>ORIGIN OF THE BARBER</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6949D2" w:rsidP="00E46B28">
            <w:pPr>
              <w:rPr>
                <w:rFonts w:ascii="Arial Narrow" w:hAnsi="Arial Narrow"/>
                <w:b/>
                <w:sz w:val="22"/>
                <w:szCs w:val="22"/>
              </w:rPr>
            </w:pPr>
            <w:r>
              <w:rPr>
                <w:rFonts w:ascii="Arial Narrow" w:hAnsi="Arial Narrow"/>
                <w:b/>
                <w:sz w:val="22"/>
                <w:szCs w:val="22"/>
              </w:rPr>
              <w:t>3</w:t>
            </w:r>
            <w:r w:rsidR="00470EE8" w:rsidRPr="00F5198F">
              <w:rPr>
                <w:rFonts w:ascii="Arial Narrow" w:hAnsi="Arial Narrow"/>
                <w:b/>
                <w:sz w:val="22"/>
                <w:szCs w:val="22"/>
              </w:rPr>
              <w:t>.5 Hours</w:t>
            </w:r>
          </w:p>
        </w:tc>
      </w:tr>
      <w:tr w:rsidR="00470EE8" w:rsidRPr="00F5198F" w:rsidTr="00632863">
        <w:tc>
          <w:tcPr>
            <w:tcW w:w="7578" w:type="dxa"/>
          </w:tcPr>
          <w:p w:rsidR="00470EE8" w:rsidRPr="00F5198F" w:rsidRDefault="00470EE8" w:rsidP="00E46B28">
            <w:pPr>
              <w:rPr>
                <w:rFonts w:ascii="Arial Narrow" w:hAnsi="Arial Narrow"/>
                <w:b/>
                <w:sz w:val="22"/>
                <w:szCs w:val="22"/>
              </w:rPr>
            </w:pPr>
            <w:r w:rsidRPr="00F5198F">
              <w:rPr>
                <w:rFonts w:ascii="Arial Narrow" w:hAnsi="Arial Narrow"/>
                <w:b/>
                <w:sz w:val="22"/>
                <w:szCs w:val="22"/>
              </w:rPr>
              <w:t>PROFESSIONAL IMAGE</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6949D2" w:rsidP="00E46B28">
            <w:pPr>
              <w:rPr>
                <w:rFonts w:ascii="Arial Narrow" w:hAnsi="Arial Narrow"/>
                <w:b/>
                <w:sz w:val="22"/>
                <w:szCs w:val="22"/>
              </w:rPr>
            </w:pPr>
            <w:r>
              <w:rPr>
                <w:rFonts w:ascii="Arial Narrow" w:hAnsi="Arial Narrow"/>
                <w:b/>
                <w:sz w:val="22"/>
                <w:szCs w:val="22"/>
              </w:rPr>
              <w:t>3</w:t>
            </w:r>
            <w:r w:rsidR="00470EE8" w:rsidRPr="00F5198F">
              <w:rPr>
                <w:rFonts w:ascii="Arial Narrow" w:hAnsi="Arial Narrow"/>
                <w:b/>
                <w:sz w:val="22"/>
                <w:szCs w:val="22"/>
              </w:rPr>
              <w:t xml:space="preserve"> Hours</w:t>
            </w:r>
          </w:p>
        </w:tc>
      </w:tr>
      <w:tr w:rsidR="006949D2" w:rsidRPr="00F5198F" w:rsidTr="00632863">
        <w:tc>
          <w:tcPr>
            <w:tcW w:w="7578" w:type="dxa"/>
          </w:tcPr>
          <w:p w:rsidR="006949D2" w:rsidRPr="00F5198F" w:rsidRDefault="006949D2" w:rsidP="00E46B28">
            <w:pPr>
              <w:rPr>
                <w:rFonts w:ascii="Arial Narrow" w:hAnsi="Arial Narrow"/>
                <w:b/>
                <w:sz w:val="22"/>
                <w:szCs w:val="22"/>
              </w:rPr>
            </w:pPr>
            <w:r>
              <w:rPr>
                <w:rFonts w:ascii="Arial Narrow" w:hAnsi="Arial Narrow"/>
                <w:b/>
                <w:sz w:val="22"/>
                <w:szCs w:val="22"/>
              </w:rPr>
              <w:t>MICROBIOLOGY</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68 Hours</w:t>
            </w:r>
          </w:p>
        </w:tc>
      </w:tr>
      <w:tr w:rsidR="006949D2" w:rsidRPr="00F5198F" w:rsidTr="00632863">
        <w:tc>
          <w:tcPr>
            <w:tcW w:w="7578" w:type="dxa"/>
          </w:tcPr>
          <w:p w:rsidR="006949D2" w:rsidRDefault="006949D2">
            <w:r w:rsidRPr="00B669C5">
              <w:rPr>
                <w:rFonts w:ascii="Arial Narrow" w:hAnsi="Arial Narrow"/>
                <w:b/>
                <w:sz w:val="22"/>
                <w:szCs w:val="22"/>
              </w:rPr>
              <w:t>INFECTION CONTROL</w:t>
            </w:r>
            <w:r>
              <w:rPr>
                <w:rFonts w:ascii="Arial Narrow" w:hAnsi="Arial Narrow"/>
                <w:b/>
                <w:sz w:val="22"/>
                <w:szCs w:val="22"/>
              </w:rPr>
              <w:t xml:space="preserve"> AND SAFE WORK PRACTICES</w:t>
            </w:r>
          </w:p>
        </w:tc>
        <w:tc>
          <w:tcPr>
            <w:tcW w:w="2286" w:type="dxa"/>
          </w:tcPr>
          <w:p w:rsidR="006949D2" w:rsidRDefault="00926FE6">
            <w:r>
              <w:rPr>
                <w:rFonts w:ascii="Arial Narrow" w:hAnsi="Arial Narrow"/>
                <w:b/>
                <w:sz w:val="22"/>
                <w:szCs w:val="22"/>
              </w:rPr>
              <w:t>68</w:t>
            </w:r>
            <w:r w:rsidRPr="00F5198F">
              <w:rPr>
                <w:rFonts w:ascii="Arial Narrow" w:hAnsi="Arial Narrow"/>
                <w:b/>
                <w:sz w:val="22"/>
                <w:szCs w:val="22"/>
              </w:rPr>
              <w:t>Hours</w:t>
            </w:r>
          </w:p>
        </w:tc>
      </w:tr>
      <w:tr w:rsidR="00470EE8" w:rsidRPr="00F5198F" w:rsidTr="00632863">
        <w:tc>
          <w:tcPr>
            <w:tcW w:w="7578" w:type="dxa"/>
          </w:tcPr>
          <w:p w:rsidR="00470EE8" w:rsidRPr="00F5198F" w:rsidRDefault="00470EE8" w:rsidP="00E46B28">
            <w:pPr>
              <w:rPr>
                <w:rFonts w:ascii="Arial Narrow" w:hAnsi="Arial Narrow"/>
                <w:b/>
                <w:sz w:val="22"/>
                <w:szCs w:val="22"/>
              </w:rPr>
            </w:pPr>
            <w:r w:rsidRPr="00F5198F">
              <w:rPr>
                <w:rFonts w:ascii="Arial Narrow" w:hAnsi="Arial Narrow"/>
                <w:b/>
                <w:sz w:val="22"/>
                <w:szCs w:val="22"/>
              </w:rPr>
              <w:t>IMPLEMENTS, TOOLS, 7 EQUIPMENT</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68</w:t>
            </w:r>
            <w:r w:rsidR="00470EE8" w:rsidRPr="00F5198F">
              <w:rPr>
                <w:rFonts w:ascii="Arial Narrow" w:hAnsi="Arial Narrow"/>
                <w:b/>
                <w:sz w:val="22"/>
                <w:szCs w:val="22"/>
              </w:rPr>
              <w:t xml:space="preserve"> Hours</w:t>
            </w:r>
          </w:p>
        </w:tc>
      </w:tr>
      <w:tr w:rsidR="00470EE8" w:rsidRPr="00F5198F" w:rsidTr="00632863">
        <w:tc>
          <w:tcPr>
            <w:tcW w:w="7578" w:type="dxa"/>
          </w:tcPr>
          <w:p w:rsidR="006949D2" w:rsidRPr="00F5198F" w:rsidRDefault="006949D2" w:rsidP="006949D2">
            <w:pPr>
              <w:rPr>
                <w:rFonts w:ascii="Arial Narrow" w:hAnsi="Arial Narrow"/>
                <w:b/>
                <w:sz w:val="22"/>
                <w:szCs w:val="22"/>
              </w:rPr>
            </w:pPr>
            <w:r w:rsidRPr="00F5198F">
              <w:rPr>
                <w:rFonts w:ascii="Arial Narrow" w:hAnsi="Arial Narrow"/>
                <w:b/>
                <w:sz w:val="22"/>
                <w:szCs w:val="22"/>
              </w:rPr>
              <w:t>ANATOMY &amp; PHYSIOLOGY</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68</w:t>
            </w:r>
            <w:r w:rsidR="00470EE8" w:rsidRPr="00F5198F">
              <w:rPr>
                <w:rFonts w:ascii="Arial Narrow" w:hAnsi="Arial Narrow"/>
                <w:b/>
                <w:sz w:val="22"/>
                <w:szCs w:val="22"/>
              </w:rPr>
              <w:t xml:space="preserve"> Hours</w:t>
            </w:r>
          </w:p>
        </w:tc>
      </w:tr>
      <w:tr w:rsidR="00470EE8" w:rsidRPr="00F5198F" w:rsidTr="00632863">
        <w:tc>
          <w:tcPr>
            <w:tcW w:w="7578" w:type="dxa"/>
          </w:tcPr>
          <w:p w:rsidR="00470EE8" w:rsidRPr="00F5198F" w:rsidRDefault="006949D2" w:rsidP="006949D2">
            <w:pPr>
              <w:rPr>
                <w:rFonts w:ascii="Arial Narrow" w:hAnsi="Arial Narrow"/>
                <w:b/>
                <w:sz w:val="22"/>
                <w:szCs w:val="22"/>
              </w:rPr>
            </w:pPr>
            <w:r>
              <w:rPr>
                <w:rFonts w:ascii="Arial Narrow" w:hAnsi="Arial Narrow"/>
                <w:b/>
                <w:sz w:val="22"/>
                <w:szCs w:val="22"/>
              </w:rPr>
              <w:t>PROPERTIES AND DISORDERS OF THE SKIN</w:t>
            </w: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68</w:t>
            </w:r>
            <w:r w:rsidR="00470EE8" w:rsidRPr="00F5198F">
              <w:rPr>
                <w:rFonts w:ascii="Arial Narrow" w:hAnsi="Arial Narrow"/>
                <w:b/>
                <w:sz w:val="22"/>
                <w:szCs w:val="22"/>
              </w:rPr>
              <w:t xml:space="preserve"> Hours</w:t>
            </w:r>
          </w:p>
        </w:tc>
      </w:tr>
      <w:tr w:rsidR="00470EE8" w:rsidRPr="00F5198F" w:rsidTr="00632863">
        <w:tc>
          <w:tcPr>
            <w:tcW w:w="7578" w:type="dxa"/>
          </w:tcPr>
          <w:p w:rsidR="00470EE8" w:rsidRPr="00F5198F" w:rsidRDefault="006949D2" w:rsidP="00E46B28">
            <w:pPr>
              <w:rPr>
                <w:rFonts w:ascii="Arial Narrow" w:hAnsi="Arial Narrow"/>
                <w:b/>
                <w:sz w:val="22"/>
                <w:szCs w:val="22"/>
              </w:rPr>
            </w:pPr>
            <w:r>
              <w:rPr>
                <w:rFonts w:ascii="Arial Narrow" w:hAnsi="Arial Narrow"/>
                <w:b/>
                <w:sz w:val="22"/>
                <w:szCs w:val="22"/>
              </w:rPr>
              <w:t>PROPERTIES AND DISORDERS OF THE HAIR AND SCALP</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68</w:t>
            </w:r>
            <w:r w:rsidR="00470EE8" w:rsidRPr="00F5198F">
              <w:rPr>
                <w:rFonts w:ascii="Arial Narrow" w:hAnsi="Arial Narrow"/>
                <w:b/>
                <w:sz w:val="22"/>
                <w:szCs w:val="22"/>
              </w:rPr>
              <w:t xml:space="preserve"> Hours</w:t>
            </w:r>
          </w:p>
        </w:tc>
      </w:tr>
      <w:tr w:rsidR="00470EE8" w:rsidRPr="00F5198F" w:rsidTr="00632863">
        <w:tc>
          <w:tcPr>
            <w:tcW w:w="7578" w:type="dxa"/>
          </w:tcPr>
          <w:p w:rsidR="00470EE8" w:rsidRPr="00F5198F" w:rsidRDefault="006949D2" w:rsidP="00E46B28">
            <w:pPr>
              <w:rPr>
                <w:rFonts w:ascii="Arial Narrow" w:hAnsi="Arial Narrow"/>
                <w:b/>
                <w:sz w:val="22"/>
                <w:szCs w:val="22"/>
              </w:rPr>
            </w:pPr>
            <w:r>
              <w:rPr>
                <w:rFonts w:ascii="Arial Narrow" w:hAnsi="Arial Narrow"/>
                <w:b/>
                <w:sz w:val="22"/>
                <w:szCs w:val="22"/>
              </w:rPr>
              <w:t>TREATMENT OF THE HAIR AND SCALP</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68</w:t>
            </w:r>
            <w:r w:rsidR="00470EE8" w:rsidRPr="00F5198F">
              <w:rPr>
                <w:rFonts w:ascii="Arial Narrow" w:hAnsi="Arial Narrow"/>
                <w:b/>
                <w:sz w:val="22"/>
                <w:szCs w:val="22"/>
              </w:rPr>
              <w:t>Hours</w:t>
            </w:r>
          </w:p>
        </w:tc>
      </w:tr>
      <w:tr w:rsidR="00470EE8" w:rsidRPr="00F5198F" w:rsidTr="00632863">
        <w:tc>
          <w:tcPr>
            <w:tcW w:w="7578" w:type="dxa"/>
          </w:tcPr>
          <w:p w:rsidR="00470EE8" w:rsidRPr="00F5198F" w:rsidRDefault="006949D2" w:rsidP="00E46B28">
            <w:pPr>
              <w:rPr>
                <w:rFonts w:ascii="Arial Narrow" w:hAnsi="Arial Narrow"/>
                <w:b/>
                <w:sz w:val="22"/>
                <w:szCs w:val="22"/>
              </w:rPr>
            </w:pPr>
            <w:r>
              <w:rPr>
                <w:rFonts w:ascii="Arial Narrow" w:hAnsi="Arial Narrow"/>
                <w:b/>
                <w:sz w:val="22"/>
                <w:szCs w:val="22"/>
              </w:rPr>
              <w:t>MEN’S FACIAL MASSAGE AND TREATMENTS</w:t>
            </w:r>
          </w:p>
          <w:p w:rsidR="00470EE8" w:rsidRPr="00F5198F" w:rsidRDefault="00470EE8" w:rsidP="00E46B28">
            <w:pPr>
              <w:rPr>
                <w:rFonts w:ascii="Arial Narrow" w:hAnsi="Arial Narrow"/>
                <w:b/>
                <w:sz w:val="22"/>
                <w:szCs w:val="22"/>
              </w:rPr>
            </w:pPr>
          </w:p>
        </w:tc>
        <w:tc>
          <w:tcPr>
            <w:tcW w:w="2286" w:type="dxa"/>
          </w:tcPr>
          <w:p w:rsidR="00470EE8" w:rsidRPr="00F5198F" w:rsidRDefault="00470EE8" w:rsidP="00E46B28">
            <w:pPr>
              <w:rPr>
                <w:rFonts w:ascii="Arial Narrow" w:hAnsi="Arial Narrow"/>
                <w:b/>
                <w:sz w:val="22"/>
                <w:szCs w:val="22"/>
              </w:rPr>
            </w:pPr>
          </w:p>
          <w:p w:rsidR="00470EE8" w:rsidRPr="00F5198F" w:rsidRDefault="00926FE6" w:rsidP="00E46B28">
            <w:pPr>
              <w:rPr>
                <w:rFonts w:ascii="Arial Narrow" w:hAnsi="Arial Narrow"/>
                <w:b/>
                <w:sz w:val="22"/>
                <w:szCs w:val="22"/>
              </w:rPr>
            </w:pPr>
            <w:r>
              <w:rPr>
                <w:rFonts w:ascii="Arial Narrow" w:hAnsi="Arial Narrow"/>
                <w:b/>
                <w:sz w:val="22"/>
                <w:szCs w:val="22"/>
              </w:rPr>
              <w:t>68</w:t>
            </w:r>
            <w:r w:rsidR="00470EE8" w:rsidRPr="00F5198F">
              <w:rPr>
                <w:rFonts w:ascii="Arial Narrow" w:hAnsi="Arial Narrow"/>
                <w:b/>
                <w:sz w:val="22"/>
                <w:szCs w:val="22"/>
              </w:rPr>
              <w:t xml:space="preserve"> Hours</w:t>
            </w:r>
          </w:p>
        </w:tc>
      </w:tr>
      <w:tr w:rsidR="006949D2" w:rsidRPr="00F5198F" w:rsidTr="00632863">
        <w:tc>
          <w:tcPr>
            <w:tcW w:w="7578" w:type="dxa"/>
          </w:tcPr>
          <w:p w:rsidR="006949D2" w:rsidRDefault="006949D2" w:rsidP="00E46B28">
            <w:pPr>
              <w:rPr>
                <w:rFonts w:ascii="Arial Narrow" w:hAnsi="Arial Narrow"/>
                <w:b/>
                <w:sz w:val="22"/>
                <w:szCs w:val="22"/>
              </w:rPr>
            </w:pPr>
            <w:r>
              <w:rPr>
                <w:rFonts w:ascii="Arial Narrow" w:hAnsi="Arial Narrow"/>
                <w:b/>
                <w:sz w:val="22"/>
                <w:szCs w:val="22"/>
              </w:rPr>
              <w:t>SHAVING AND FACIAL HAIR DESIGN</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68 Hours</w:t>
            </w:r>
          </w:p>
        </w:tc>
      </w:tr>
      <w:tr w:rsidR="006949D2" w:rsidRPr="00F5198F" w:rsidTr="00632863">
        <w:tc>
          <w:tcPr>
            <w:tcW w:w="7578" w:type="dxa"/>
          </w:tcPr>
          <w:p w:rsidR="006949D2" w:rsidRDefault="006949D2" w:rsidP="00E46B28">
            <w:pPr>
              <w:rPr>
                <w:rFonts w:ascii="Arial Narrow" w:hAnsi="Arial Narrow"/>
                <w:b/>
                <w:sz w:val="22"/>
                <w:szCs w:val="22"/>
              </w:rPr>
            </w:pPr>
            <w:r>
              <w:rPr>
                <w:rFonts w:ascii="Arial Narrow" w:hAnsi="Arial Narrow"/>
                <w:b/>
                <w:sz w:val="22"/>
                <w:szCs w:val="22"/>
              </w:rPr>
              <w:t>MEN’S HAIRCUTTING AND STYLING</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68 Hours</w:t>
            </w:r>
          </w:p>
        </w:tc>
      </w:tr>
      <w:tr w:rsidR="006949D2" w:rsidRPr="00F5198F" w:rsidTr="00632863">
        <w:tc>
          <w:tcPr>
            <w:tcW w:w="7578" w:type="dxa"/>
          </w:tcPr>
          <w:p w:rsidR="006949D2" w:rsidRDefault="006949D2" w:rsidP="00E46B28">
            <w:pPr>
              <w:rPr>
                <w:rFonts w:ascii="Arial Narrow" w:hAnsi="Arial Narrow"/>
                <w:b/>
                <w:sz w:val="22"/>
                <w:szCs w:val="22"/>
              </w:rPr>
            </w:pPr>
            <w:r>
              <w:rPr>
                <w:rFonts w:ascii="Arial Narrow" w:hAnsi="Arial Narrow"/>
                <w:b/>
                <w:sz w:val="22"/>
                <w:szCs w:val="22"/>
              </w:rPr>
              <w:t>MEN’S HAIR REPLACEMENT</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68 Hours</w:t>
            </w:r>
          </w:p>
        </w:tc>
      </w:tr>
      <w:tr w:rsidR="006949D2" w:rsidRPr="00F5198F" w:rsidTr="00632863">
        <w:tc>
          <w:tcPr>
            <w:tcW w:w="7578" w:type="dxa"/>
          </w:tcPr>
          <w:p w:rsidR="006949D2" w:rsidRDefault="006949D2" w:rsidP="00E46B28">
            <w:pPr>
              <w:rPr>
                <w:rFonts w:ascii="Arial Narrow" w:hAnsi="Arial Narrow"/>
                <w:b/>
                <w:sz w:val="22"/>
                <w:szCs w:val="22"/>
              </w:rPr>
            </w:pPr>
            <w:r>
              <w:rPr>
                <w:rFonts w:ascii="Arial Narrow" w:hAnsi="Arial Narrow"/>
                <w:b/>
                <w:sz w:val="22"/>
                <w:szCs w:val="22"/>
              </w:rPr>
              <w:t>WOMEN’S HAIRCUTTING AND STYLING</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68 Hours</w:t>
            </w:r>
          </w:p>
        </w:tc>
      </w:tr>
      <w:tr w:rsidR="006949D2" w:rsidRPr="00F5198F" w:rsidTr="00632863">
        <w:tc>
          <w:tcPr>
            <w:tcW w:w="7578" w:type="dxa"/>
          </w:tcPr>
          <w:p w:rsidR="006949D2" w:rsidRDefault="006949D2" w:rsidP="00E46B28">
            <w:pPr>
              <w:rPr>
                <w:rFonts w:ascii="Arial Narrow" w:hAnsi="Arial Narrow"/>
                <w:b/>
                <w:sz w:val="22"/>
                <w:szCs w:val="22"/>
              </w:rPr>
            </w:pPr>
            <w:r>
              <w:rPr>
                <w:rFonts w:ascii="Arial Narrow" w:hAnsi="Arial Narrow"/>
                <w:b/>
                <w:sz w:val="22"/>
                <w:szCs w:val="22"/>
              </w:rPr>
              <w:t>STATE BOARD PREPARATION AND LICENSING LAW</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68 Hours</w:t>
            </w:r>
          </w:p>
        </w:tc>
      </w:tr>
      <w:tr w:rsidR="006949D2" w:rsidRPr="00F5198F" w:rsidTr="00632863">
        <w:tc>
          <w:tcPr>
            <w:tcW w:w="7578" w:type="dxa"/>
          </w:tcPr>
          <w:p w:rsidR="006949D2" w:rsidRDefault="00926FE6" w:rsidP="00E46B28">
            <w:pPr>
              <w:rPr>
                <w:rFonts w:ascii="Arial Narrow" w:hAnsi="Arial Narrow"/>
                <w:b/>
                <w:sz w:val="22"/>
                <w:szCs w:val="22"/>
              </w:rPr>
            </w:pPr>
            <w:r>
              <w:rPr>
                <w:rFonts w:ascii="Arial Narrow" w:hAnsi="Arial Narrow"/>
                <w:b/>
                <w:sz w:val="22"/>
                <w:szCs w:val="22"/>
              </w:rPr>
              <w:t>MOCK BOARD PREP</w:t>
            </w:r>
          </w:p>
        </w:tc>
        <w:tc>
          <w:tcPr>
            <w:tcW w:w="2286" w:type="dxa"/>
          </w:tcPr>
          <w:p w:rsidR="006949D2" w:rsidRPr="00F5198F" w:rsidRDefault="00926FE6" w:rsidP="00E46B28">
            <w:pPr>
              <w:rPr>
                <w:rFonts w:ascii="Arial Narrow" w:hAnsi="Arial Narrow"/>
                <w:b/>
                <w:sz w:val="22"/>
                <w:szCs w:val="22"/>
              </w:rPr>
            </w:pPr>
            <w:r>
              <w:rPr>
                <w:rFonts w:ascii="Arial Narrow" w:hAnsi="Arial Narrow"/>
                <w:b/>
                <w:sz w:val="22"/>
                <w:szCs w:val="22"/>
              </w:rPr>
              <w:t>16 Hours</w:t>
            </w:r>
          </w:p>
        </w:tc>
      </w:tr>
      <w:tr w:rsidR="00947B20" w:rsidRPr="00F5198F" w:rsidTr="00632863">
        <w:tc>
          <w:tcPr>
            <w:tcW w:w="7578" w:type="dxa"/>
          </w:tcPr>
          <w:p w:rsidR="00947B20" w:rsidRPr="00F5198F" w:rsidRDefault="00947B20" w:rsidP="00931109">
            <w:pPr>
              <w:rPr>
                <w:rFonts w:ascii="Arial Narrow" w:hAnsi="Arial Narrow"/>
                <w:b/>
                <w:sz w:val="22"/>
                <w:szCs w:val="22"/>
              </w:rPr>
            </w:pPr>
            <w:r w:rsidRPr="00F5198F">
              <w:rPr>
                <w:rFonts w:ascii="Arial Narrow" w:hAnsi="Arial Narrow"/>
                <w:b/>
                <w:sz w:val="22"/>
                <w:szCs w:val="22"/>
              </w:rPr>
              <w:t>TOTAL HOURS</w:t>
            </w:r>
          </w:p>
        </w:tc>
        <w:tc>
          <w:tcPr>
            <w:tcW w:w="2286" w:type="dxa"/>
          </w:tcPr>
          <w:p w:rsidR="00947B20" w:rsidRPr="00F5198F" w:rsidRDefault="00470EE8" w:rsidP="00470EE8">
            <w:pPr>
              <w:rPr>
                <w:rFonts w:ascii="Arial Narrow" w:hAnsi="Arial Narrow"/>
                <w:b/>
                <w:sz w:val="22"/>
                <w:szCs w:val="22"/>
              </w:rPr>
            </w:pPr>
            <w:r w:rsidRPr="00F5198F">
              <w:rPr>
                <w:rFonts w:ascii="Arial Narrow" w:hAnsi="Arial Narrow"/>
                <w:b/>
                <w:sz w:val="22"/>
                <w:szCs w:val="22"/>
              </w:rPr>
              <w:t>9</w:t>
            </w:r>
            <w:r w:rsidR="00947B20" w:rsidRPr="00F5198F">
              <w:rPr>
                <w:rFonts w:ascii="Arial Narrow" w:hAnsi="Arial Narrow"/>
                <w:b/>
                <w:sz w:val="22"/>
                <w:szCs w:val="22"/>
              </w:rPr>
              <w:t>00 Hours</w:t>
            </w:r>
          </w:p>
        </w:tc>
      </w:tr>
    </w:tbl>
    <w:p w:rsidR="007D2EF0" w:rsidRPr="00F5198F" w:rsidRDefault="007D2EF0" w:rsidP="00094951">
      <w:pPr>
        <w:rPr>
          <w:rFonts w:ascii="Arial Narrow" w:hAnsi="Arial Narrow"/>
          <w:b/>
          <w:sz w:val="22"/>
          <w:szCs w:val="22"/>
        </w:rPr>
      </w:pPr>
    </w:p>
    <w:p w:rsidR="007D2EF0" w:rsidRPr="00F5198F" w:rsidRDefault="007D2EF0" w:rsidP="00094951">
      <w:pPr>
        <w:rPr>
          <w:rFonts w:ascii="Arial Narrow" w:hAnsi="Arial Narrow"/>
          <w:b/>
          <w:sz w:val="22"/>
          <w:szCs w:val="22"/>
        </w:rPr>
      </w:pPr>
    </w:p>
    <w:p w:rsidR="00094951" w:rsidRPr="00A72F23" w:rsidRDefault="00094951" w:rsidP="00094951">
      <w:pPr>
        <w:rPr>
          <w:rFonts w:ascii="Arial Narrow" w:hAnsi="Arial Narrow"/>
          <w:sz w:val="22"/>
          <w:szCs w:val="22"/>
        </w:rPr>
      </w:pPr>
    </w:p>
    <w:p w:rsidR="00EB75D7" w:rsidRPr="00A72F23" w:rsidRDefault="00094951" w:rsidP="006D02DE">
      <w:pPr>
        <w:pStyle w:val="BodyText2"/>
        <w:jc w:val="center"/>
        <w:rPr>
          <w:rFonts w:ascii="Arial Narrow" w:hAnsi="Arial Narrow"/>
          <w:b/>
          <w:sz w:val="28"/>
          <w:szCs w:val="28"/>
        </w:rPr>
      </w:pPr>
      <w:r w:rsidRPr="00A72F23">
        <w:rPr>
          <w:rFonts w:ascii="Arial Narrow" w:hAnsi="Arial Narrow"/>
          <w:sz w:val="22"/>
          <w:szCs w:val="22"/>
        </w:rPr>
        <w:br w:type="page"/>
      </w:r>
      <w:r w:rsidR="00EB75D7" w:rsidRPr="00A72F23">
        <w:rPr>
          <w:rFonts w:ascii="Arial Narrow" w:hAnsi="Arial Narrow"/>
          <w:b/>
          <w:sz w:val="28"/>
          <w:szCs w:val="28"/>
        </w:rPr>
        <w:t>INSTRUCTOR</w:t>
      </w:r>
      <w:r w:rsidR="00443ADC" w:rsidRPr="00A72F23">
        <w:rPr>
          <w:rFonts w:ascii="Arial Narrow" w:hAnsi="Arial Narrow"/>
          <w:b/>
          <w:sz w:val="28"/>
          <w:szCs w:val="28"/>
        </w:rPr>
        <w:t xml:space="preserve"> COURSE</w:t>
      </w:r>
    </w:p>
    <w:p w:rsidR="00621517" w:rsidRPr="00A72F23" w:rsidRDefault="00621517" w:rsidP="00621517">
      <w:pPr>
        <w:tabs>
          <w:tab w:val="center" w:pos="5112"/>
        </w:tabs>
        <w:rPr>
          <w:rFonts w:ascii="Arial Narrow" w:hAnsi="Arial Narrow"/>
          <w:sz w:val="22"/>
          <w:szCs w:val="22"/>
        </w:rPr>
      </w:pPr>
    </w:p>
    <w:p w:rsidR="00EB75D7" w:rsidRPr="00A72F23" w:rsidRDefault="00EB75D7">
      <w:pPr>
        <w:rPr>
          <w:rFonts w:ascii="Arial Narrow" w:hAnsi="Arial Narrow"/>
          <w:sz w:val="22"/>
          <w:szCs w:val="22"/>
        </w:rPr>
      </w:pPr>
      <w:r w:rsidRPr="00A72F23">
        <w:rPr>
          <w:rFonts w:ascii="Arial Narrow" w:hAnsi="Arial Narrow"/>
          <w:b/>
          <w:sz w:val="22"/>
          <w:szCs w:val="22"/>
        </w:rPr>
        <w:t>TEXT</w:t>
      </w:r>
      <w:r w:rsidRPr="00A72F23">
        <w:rPr>
          <w:rFonts w:ascii="Arial Narrow" w:hAnsi="Arial Narrow"/>
          <w:sz w:val="22"/>
          <w:szCs w:val="22"/>
        </w:rPr>
        <w:t>:</w:t>
      </w:r>
    </w:p>
    <w:p w:rsidR="00EB75D7" w:rsidRPr="00A72F23" w:rsidRDefault="00EB75D7">
      <w:pPr>
        <w:rPr>
          <w:rFonts w:ascii="Arial Narrow" w:hAnsi="Arial Narrow"/>
          <w:sz w:val="22"/>
          <w:szCs w:val="22"/>
        </w:rPr>
      </w:pPr>
      <w:r w:rsidRPr="00A72F23">
        <w:rPr>
          <w:rFonts w:ascii="Arial Narrow" w:hAnsi="Arial Narrow"/>
          <w:sz w:val="22"/>
          <w:szCs w:val="22"/>
        </w:rPr>
        <w:t xml:space="preserve">Milady's Professional Instructor </w:t>
      </w:r>
      <w:r w:rsidR="008F40EC">
        <w:rPr>
          <w:rFonts w:ascii="Arial Narrow" w:hAnsi="Arial Narrow"/>
          <w:sz w:val="22"/>
          <w:szCs w:val="22"/>
        </w:rPr>
        <w:t>Textbook</w:t>
      </w:r>
    </w:p>
    <w:p w:rsidR="00EB75D7" w:rsidRPr="00A72F23" w:rsidRDefault="00EB75D7">
      <w:pPr>
        <w:jc w:val="both"/>
        <w:rPr>
          <w:rFonts w:ascii="Arial Narrow" w:hAnsi="Arial Narrow"/>
          <w:sz w:val="22"/>
          <w:szCs w:val="22"/>
        </w:rPr>
      </w:pPr>
    </w:p>
    <w:p w:rsidR="00EB75D7" w:rsidRPr="00A72F23" w:rsidRDefault="00EB75D7">
      <w:pPr>
        <w:jc w:val="both"/>
        <w:rPr>
          <w:rFonts w:ascii="Arial Narrow" w:hAnsi="Arial Narrow"/>
          <w:sz w:val="22"/>
          <w:szCs w:val="22"/>
        </w:rPr>
      </w:pPr>
      <w:r w:rsidRPr="00A72F23">
        <w:rPr>
          <w:rFonts w:ascii="Arial Narrow" w:hAnsi="Arial Narrow"/>
          <w:b/>
          <w:sz w:val="22"/>
          <w:szCs w:val="22"/>
        </w:rPr>
        <w:t>COURSE DESCRIPTION</w:t>
      </w:r>
      <w:r w:rsidRPr="00A72F23">
        <w:rPr>
          <w:rFonts w:ascii="Arial Narrow" w:hAnsi="Arial Narrow"/>
          <w:sz w:val="22"/>
          <w:szCs w:val="22"/>
        </w:rPr>
        <w:t>:</w:t>
      </w:r>
    </w:p>
    <w:p w:rsidR="00EB75D7" w:rsidRPr="00A72F23" w:rsidRDefault="00EB75D7">
      <w:pPr>
        <w:pStyle w:val="BodyText2"/>
        <w:rPr>
          <w:rFonts w:ascii="Arial Narrow" w:hAnsi="Arial Narrow"/>
          <w:sz w:val="22"/>
          <w:szCs w:val="22"/>
        </w:rPr>
      </w:pPr>
      <w:r w:rsidRPr="00A72F23">
        <w:rPr>
          <w:rFonts w:ascii="Arial Narrow" w:hAnsi="Arial Narrow"/>
          <w:sz w:val="22"/>
          <w:szCs w:val="22"/>
        </w:rPr>
        <w:t xml:space="preserve">The primary purpose of the </w:t>
      </w:r>
      <w:r w:rsidR="00445F17">
        <w:rPr>
          <w:rFonts w:ascii="Arial Narrow" w:hAnsi="Arial Narrow"/>
          <w:sz w:val="22"/>
          <w:szCs w:val="22"/>
        </w:rPr>
        <w:t>Barber</w:t>
      </w:r>
      <w:r w:rsidRPr="00A72F23">
        <w:rPr>
          <w:rFonts w:ascii="Arial Narrow" w:hAnsi="Arial Narrow"/>
          <w:sz w:val="22"/>
          <w:szCs w:val="22"/>
        </w:rPr>
        <w:t xml:space="preserve"> Instructor course is to train the student in the basic </w:t>
      </w:r>
      <w:r w:rsidR="009951ED" w:rsidRPr="00A72F23">
        <w:rPr>
          <w:rFonts w:ascii="Arial Narrow" w:hAnsi="Arial Narrow"/>
          <w:sz w:val="22"/>
          <w:szCs w:val="22"/>
        </w:rPr>
        <w:t>principles</w:t>
      </w:r>
      <w:r w:rsidRPr="00A72F23">
        <w:rPr>
          <w:rFonts w:ascii="Arial Narrow" w:hAnsi="Arial Narrow"/>
          <w:sz w:val="22"/>
          <w:szCs w:val="22"/>
        </w:rPr>
        <w:t xml:space="preserve"> of </w:t>
      </w:r>
      <w:r w:rsidR="00445F17">
        <w:rPr>
          <w:rFonts w:ascii="Arial Narrow" w:hAnsi="Arial Narrow"/>
          <w:sz w:val="22"/>
          <w:szCs w:val="22"/>
        </w:rPr>
        <w:t>barber</w:t>
      </w:r>
      <w:r w:rsidRPr="00A72F23">
        <w:rPr>
          <w:rFonts w:ascii="Arial Narrow" w:hAnsi="Arial Narrow"/>
          <w:sz w:val="22"/>
          <w:szCs w:val="22"/>
        </w:rPr>
        <w:t xml:space="preserve"> instruction such as theory of teaching, practical demonstrations, conducting theory classes, state cosmetology law, record preparation, clinic floor supervision, safety of clients/students, seeking and obtaining employment, salon management/record keeping, professional ethics, effective communication and human relation, and payroll deductions.  The </w:t>
      </w:r>
      <w:r w:rsidR="00445F17">
        <w:rPr>
          <w:rFonts w:ascii="Arial Narrow" w:hAnsi="Arial Narrow"/>
          <w:sz w:val="22"/>
          <w:szCs w:val="22"/>
        </w:rPr>
        <w:t>barber</w:t>
      </w:r>
      <w:r w:rsidRPr="00A72F23">
        <w:rPr>
          <w:rFonts w:ascii="Arial Narrow" w:hAnsi="Arial Narrow"/>
          <w:sz w:val="22"/>
          <w:szCs w:val="22"/>
        </w:rPr>
        <w:t xml:space="preserve"> </w:t>
      </w:r>
      <w:r w:rsidR="00445F17">
        <w:rPr>
          <w:rFonts w:ascii="Arial Narrow" w:hAnsi="Arial Narrow"/>
          <w:sz w:val="22"/>
          <w:szCs w:val="22"/>
        </w:rPr>
        <w:t>instructor course consists of 9</w:t>
      </w:r>
      <w:r w:rsidR="0022487D" w:rsidRPr="00A72F23">
        <w:rPr>
          <w:rFonts w:ascii="Arial Narrow" w:hAnsi="Arial Narrow"/>
          <w:sz w:val="22"/>
          <w:szCs w:val="22"/>
        </w:rPr>
        <w:t>0</w:t>
      </w:r>
      <w:r w:rsidRPr="00A72F23">
        <w:rPr>
          <w:rFonts w:ascii="Arial Narrow" w:hAnsi="Arial Narrow"/>
          <w:sz w:val="22"/>
          <w:szCs w:val="22"/>
        </w:rPr>
        <w:t xml:space="preserve">0 hours of instruction of both theoretical and practical skill development required for licensure by the </w:t>
      </w:r>
      <w:r w:rsidR="00445F17">
        <w:rPr>
          <w:rFonts w:ascii="Arial Narrow" w:hAnsi="Arial Narrow"/>
          <w:sz w:val="22"/>
          <w:szCs w:val="22"/>
        </w:rPr>
        <w:t>state of Idaho</w:t>
      </w:r>
      <w:r w:rsidRPr="00A72F23">
        <w:rPr>
          <w:rFonts w:ascii="Arial Narrow" w:hAnsi="Arial Narrow"/>
          <w:sz w:val="22"/>
          <w:szCs w:val="22"/>
        </w:rPr>
        <w:t xml:space="preserve">.  Theory and practice are integrated throughout the course. </w:t>
      </w:r>
      <w:r w:rsidR="00A35F5E" w:rsidRPr="00A72F23">
        <w:rPr>
          <w:rFonts w:ascii="Arial Narrow" w:hAnsi="Arial Narrow"/>
          <w:sz w:val="22"/>
          <w:szCs w:val="22"/>
        </w:rPr>
        <w:t>Theory and practice are integrated throughout the course</w:t>
      </w:r>
      <w:r w:rsidR="00A35F5E">
        <w:rPr>
          <w:rFonts w:ascii="Arial Narrow" w:hAnsi="Arial Narrow"/>
          <w:sz w:val="22"/>
          <w:szCs w:val="22"/>
        </w:rPr>
        <w:t xml:space="preserve">; 120 hours are devoted to theory and 780 are devoted to practical. </w:t>
      </w:r>
      <w:r w:rsidRPr="00A72F23">
        <w:rPr>
          <w:rFonts w:ascii="Arial Narrow" w:hAnsi="Arial Narrow"/>
          <w:sz w:val="22"/>
          <w:szCs w:val="22"/>
        </w:rPr>
        <w:t xml:space="preserve"> All education and learning environments in our school is conducted in English, to include classroom activity and clinic floor education.</w:t>
      </w:r>
    </w:p>
    <w:p w:rsidR="00EB75D7" w:rsidRPr="00A72F23" w:rsidRDefault="00EB75D7">
      <w:pPr>
        <w:jc w:val="both"/>
        <w:rPr>
          <w:rFonts w:ascii="Arial Narrow" w:hAnsi="Arial Narrow"/>
          <w:sz w:val="22"/>
          <w:szCs w:val="22"/>
        </w:rPr>
      </w:pPr>
    </w:p>
    <w:p w:rsidR="00EB75D7" w:rsidRPr="00A72F23" w:rsidRDefault="00EB75D7">
      <w:pPr>
        <w:jc w:val="both"/>
        <w:rPr>
          <w:rFonts w:ascii="Arial Narrow" w:hAnsi="Arial Narrow"/>
          <w:sz w:val="22"/>
          <w:szCs w:val="22"/>
        </w:rPr>
      </w:pPr>
      <w:r w:rsidRPr="00A72F23">
        <w:rPr>
          <w:rFonts w:ascii="Arial Narrow" w:hAnsi="Arial Narrow"/>
          <w:b/>
          <w:sz w:val="22"/>
          <w:szCs w:val="22"/>
        </w:rPr>
        <w:t>COURSE GOALS</w:t>
      </w:r>
      <w:r w:rsidRPr="00A72F23">
        <w:rPr>
          <w:rFonts w:ascii="Arial Narrow" w:hAnsi="Arial Narrow"/>
          <w:sz w:val="22"/>
          <w:szCs w:val="22"/>
        </w:rPr>
        <w:t>:</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To </w:t>
      </w:r>
      <w:r w:rsidR="0022487D" w:rsidRPr="00A72F23">
        <w:rPr>
          <w:rFonts w:ascii="Arial Narrow" w:hAnsi="Arial Narrow"/>
          <w:sz w:val="22"/>
          <w:szCs w:val="22"/>
        </w:rPr>
        <w:t>develop the ability to teach both</w:t>
      </w:r>
      <w:r w:rsidRPr="00A72F23">
        <w:rPr>
          <w:rFonts w:ascii="Arial Narrow" w:hAnsi="Arial Narrow"/>
          <w:sz w:val="22"/>
          <w:szCs w:val="22"/>
        </w:rPr>
        <w:t xml:space="preserve"> theory and practical cosmetology using the four step teaching plan; Use various teaching aids, such as textbooks, audio-visual aids, etc. to the best advantage in classroom; To provide information about specific teaching techniques to be used in the classroom; To achieve professional competence as a teacher; and be prepared for State </w:t>
      </w:r>
      <w:r w:rsidR="0022487D" w:rsidRPr="00A72F23">
        <w:rPr>
          <w:rFonts w:ascii="Arial Narrow" w:hAnsi="Arial Narrow"/>
          <w:sz w:val="22"/>
          <w:szCs w:val="22"/>
        </w:rPr>
        <w:t xml:space="preserve">Licensing </w:t>
      </w:r>
      <w:r w:rsidRPr="00A72F23">
        <w:rPr>
          <w:rFonts w:ascii="Arial Narrow" w:hAnsi="Arial Narrow"/>
          <w:sz w:val="22"/>
          <w:szCs w:val="22"/>
        </w:rPr>
        <w:t xml:space="preserve">Examinations in order to receive a license as </w:t>
      </w:r>
      <w:r w:rsidR="00304B0F">
        <w:rPr>
          <w:rFonts w:ascii="Arial Narrow" w:hAnsi="Arial Narrow"/>
          <w:sz w:val="22"/>
          <w:szCs w:val="22"/>
        </w:rPr>
        <w:t>a barber</w:t>
      </w:r>
      <w:r w:rsidRPr="00A72F23">
        <w:rPr>
          <w:rFonts w:ascii="Arial Narrow" w:hAnsi="Arial Narrow"/>
          <w:sz w:val="22"/>
          <w:szCs w:val="22"/>
        </w:rPr>
        <w:t xml:space="preserve"> Instructor</w:t>
      </w:r>
      <w:r w:rsidR="00304B0F">
        <w:rPr>
          <w:rFonts w:ascii="Arial Narrow" w:hAnsi="Arial Narrow"/>
          <w:sz w:val="22"/>
          <w:szCs w:val="22"/>
        </w:rPr>
        <w:t>.</w:t>
      </w:r>
    </w:p>
    <w:p w:rsidR="00EB75D7" w:rsidRPr="00A72F23" w:rsidRDefault="00EB75D7">
      <w:pPr>
        <w:jc w:val="both"/>
        <w:rPr>
          <w:rFonts w:ascii="Arial Narrow" w:hAnsi="Arial Narrow"/>
          <w:sz w:val="22"/>
          <w:szCs w:val="22"/>
        </w:rPr>
      </w:pPr>
    </w:p>
    <w:p w:rsidR="00EB75D7" w:rsidRPr="00A72F23" w:rsidRDefault="00EB75D7">
      <w:pPr>
        <w:pStyle w:val="Heading9"/>
        <w:tabs>
          <w:tab w:val="clear" w:pos="5112"/>
        </w:tabs>
        <w:rPr>
          <w:rFonts w:ascii="Arial Narrow" w:hAnsi="Arial Narrow"/>
          <w:sz w:val="22"/>
          <w:szCs w:val="22"/>
        </w:rPr>
      </w:pPr>
      <w:r w:rsidRPr="00A72F23">
        <w:rPr>
          <w:rFonts w:ascii="Arial Narrow" w:hAnsi="Arial Narrow"/>
          <w:sz w:val="22"/>
          <w:szCs w:val="22"/>
        </w:rPr>
        <w:t>COURSE FORMAT</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Course will consist of a combination of lecture, demonstrations and student participation.  </w:t>
      </w:r>
      <w:r w:rsidR="00304B0F">
        <w:rPr>
          <w:rFonts w:ascii="Arial Narrow" w:hAnsi="Arial Narrow"/>
          <w:sz w:val="22"/>
          <w:szCs w:val="22"/>
        </w:rPr>
        <w:t>Barber</w:t>
      </w:r>
      <w:r w:rsidRPr="00A72F23">
        <w:rPr>
          <w:rFonts w:ascii="Arial Narrow" w:hAnsi="Arial Narrow"/>
          <w:sz w:val="22"/>
          <w:szCs w:val="22"/>
        </w:rPr>
        <w:t xml:space="preserve"> instructors will demonstrate their theory of teaching through practical demonstrations and conducting theory classes.  Clinic floor work</w:t>
      </w:r>
      <w:r w:rsidR="0022487D" w:rsidRPr="00A72F23">
        <w:rPr>
          <w:rFonts w:ascii="Arial Narrow" w:hAnsi="Arial Narrow"/>
          <w:sz w:val="22"/>
          <w:szCs w:val="22"/>
        </w:rPr>
        <w:t xml:space="preserve">, record preparation and </w:t>
      </w:r>
      <w:r w:rsidR="00304B0F">
        <w:rPr>
          <w:rFonts w:ascii="Arial Narrow" w:hAnsi="Arial Narrow"/>
          <w:sz w:val="22"/>
          <w:szCs w:val="22"/>
        </w:rPr>
        <w:t>Idaho</w:t>
      </w:r>
      <w:r w:rsidR="0086459C" w:rsidRPr="00A72F23">
        <w:rPr>
          <w:rFonts w:ascii="Arial Narrow" w:hAnsi="Arial Narrow"/>
          <w:sz w:val="22"/>
          <w:szCs w:val="22"/>
        </w:rPr>
        <w:t xml:space="preserve"> law</w:t>
      </w:r>
      <w:r w:rsidRPr="00A72F23">
        <w:rPr>
          <w:rFonts w:ascii="Arial Narrow" w:hAnsi="Arial Narrow"/>
          <w:sz w:val="22"/>
          <w:szCs w:val="22"/>
        </w:rPr>
        <w:t xml:space="preserve"> will be a part of the curriculum.  Instruction will be supplemented with visual aids and other instructional techniques.</w:t>
      </w:r>
    </w:p>
    <w:p w:rsidR="00EB75D7" w:rsidRPr="00A72F23" w:rsidRDefault="00EB75D7">
      <w:pPr>
        <w:rPr>
          <w:rFonts w:ascii="Arial Narrow" w:hAnsi="Arial Narrow"/>
          <w:sz w:val="22"/>
          <w:szCs w:val="22"/>
        </w:rPr>
      </w:pPr>
    </w:p>
    <w:p w:rsidR="00EB75D7" w:rsidRPr="00A72F23" w:rsidRDefault="00EB75D7">
      <w:pPr>
        <w:pStyle w:val="Heading9"/>
        <w:tabs>
          <w:tab w:val="clear" w:pos="5112"/>
        </w:tabs>
        <w:rPr>
          <w:rFonts w:ascii="Arial Narrow" w:hAnsi="Arial Narrow"/>
          <w:sz w:val="22"/>
          <w:szCs w:val="22"/>
        </w:rPr>
      </w:pPr>
      <w:r w:rsidRPr="00A72F23">
        <w:rPr>
          <w:rFonts w:ascii="Arial Narrow" w:hAnsi="Arial Narrow"/>
          <w:sz w:val="22"/>
          <w:szCs w:val="22"/>
        </w:rPr>
        <w:t>COURSE EVALUATION</w:t>
      </w:r>
    </w:p>
    <w:p w:rsidR="00EB75D7" w:rsidRPr="00A72F23" w:rsidRDefault="00EB75D7">
      <w:pPr>
        <w:jc w:val="both"/>
        <w:rPr>
          <w:rFonts w:ascii="Arial Narrow" w:hAnsi="Arial Narrow"/>
          <w:sz w:val="22"/>
          <w:szCs w:val="22"/>
        </w:rPr>
      </w:pPr>
      <w:r w:rsidRPr="00A72F23">
        <w:rPr>
          <w:rFonts w:ascii="Arial Narrow" w:hAnsi="Arial Narrow"/>
          <w:sz w:val="22"/>
          <w:szCs w:val="22"/>
        </w:rPr>
        <w:t xml:space="preserve">All student instructors will </w:t>
      </w:r>
      <w:r w:rsidR="0022487D" w:rsidRPr="00A72F23">
        <w:rPr>
          <w:rFonts w:ascii="Arial Narrow" w:hAnsi="Arial Narrow"/>
          <w:sz w:val="22"/>
          <w:szCs w:val="22"/>
        </w:rPr>
        <w:t xml:space="preserve">be evaluated </w:t>
      </w:r>
      <w:r w:rsidRPr="00A72F23">
        <w:rPr>
          <w:rFonts w:ascii="Arial Narrow" w:hAnsi="Arial Narrow"/>
          <w:sz w:val="22"/>
          <w:szCs w:val="22"/>
        </w:rPr>
        <w:t>on both theory and practical grades, also on attendance.  Counseling is available at this time.  All student instructors are given a grade in their theory and practical demonstrations.  Students must maintain a theory grade average of 7</w:t>
      </w:r>
      <w:r w:rsidR="00675ED9">
        <w:rPr>
          <w:rFonts w:ascii="Arial Narrow" w:hAnsi="Arial Narrow"/>
          <w:sz w:val="22"/>
          <w:szCs w:val="22"/>
        </w:rPr>
        <w:t>5</w:t>
      </w:r>
      <w:r w:rsidRPr="00A72F23">
        <w:rPr>
          <w:rFonts w:ascii="Arial Narrow" w:hAnsi="Arial Narrow"/>
          <w:sz w:val="22"/>
          <w:szCs w:val="22"/>
        </w:rPr>
        <w:t>%.  Numerical grades are considered according to the following grading scale:</w:t>
      </w:r>
    </w:p>
    <w:p w:rsidR="0022487D" w:rsidRPr="00A72F23" w:rsidRDefault="0022487D">
      <w:pPr>
        <w:jc w:val="both"/>
        <w:rPr>
          <w:rFonts w:ascii="Arial Narrow" w:hAnsi="Arial Narrow"/>
          <w:sz w:val="22"/>
          <w:szCs w:val="22"/>
        </w:rPr>
      </w:pPr>
    </w:p>
    <w:p w:rsidR="0022487D" w:rsidRPr="00A72F23" w:rsidRDefault="0022487D" w:rsidP="0022487D">
      <w:pPr>
        <w:jc w:val="both"/>
        <w:rPr>
          <w:rFonts w:ascii="Arial Narrow" w:hAnsi="Arial Narrow"/>
          <w:sz w:val="22"/>
          <w:szCs w:val="22"/>
        </w:rPr>
      </w:pPr>
      <w:r w:rsidRPr="00A72F23">
        <w:rPr>
          <w:rFonts w:ascii="Arial Narrow" w:hAnsi="Arial Narrow"/>
          <w:b/>
          <w:sz w:val="22"/>
          <w:szCs w:val="22"/>
        </w:rPr>
        <w:t>COURSE EVALUATION</w:t>
      </w:r>
      <w:r w:rsidRPr="00A72F23">
        <w:rPr>
          <w:rFonts w:ascii="Arial Narrow" w:hAnsi="Arial Narrow"/>
          <w:sz w:val="22"/>
          <w:szCs w:val="22"/>
        </w:rPr>
        <w:t>:</w:t>
      </w:r>
    </w:p>
    <w:p w:rsidR="0022487D" w:rsidRPr="00A72F23" w:rsidRDefault="0022487D" w:rsidP="0022487D">
      <w:pPr>
        <w:jc w:val="both"/>
        <w:rPr>
          <w:rFonts w:ascii="Arial Narrow" w:hAnsi="Arial Narrow"/>
          <w:sz w:val="22"/>
          <w:szCs w:val="22"/>
        </w:rPr>
      </w:pPr>
      <w:r w:rsidRPr="00A72F23">
        <w:rPr>
          <w:rFonts w:ascii="Arial Narrow" w:hAnsi="Arial Narrow"/>
          <w:sz w:val="22"/>
          <w:szCs w:val="22"/>
        </w:rPr>
        <w:t xml:space="preserve">All </w:t>
      </w:r>
      <w:r w:rsidR="0086459C" w:rsidRPr="00A72F23">
        <w:rPr>
          <w:rFonts w:ascii="Arial Narrow" w:hAnsi="Arial Narrow"/>
          <w:sz w:val="22"/>
          <w:szCs w:val="22"/>
        </w:rPr>
        <w:t>student</w:t>
      </w:r>
      <w:r w:rsidRPr="00A72F23">
        <w:rPr>
          <w:rFonts w:ascii="Arial Narrow" w:hAnsi="Arial Narrow"/>
          <w:sz w:val="22"/>
          <w:szCs w:val="22"/>
        </w:rPr>
        <w:t xml:space="preserve"> instructors are assigned theory study and a minimum number of practical experiences to include theory and practical presentations.  Theory is evaluated by written exams given after</w:t>
      </w:r>
      <w:r w:rsidR="00443ADC" w:rsidRPr="00A72F23">
        <w:rPr>
          <w:rFonts w:ascii="Arial Narrow" w:hAnsi="Arial Narrow"/>
          <w:sz w:val="22"/>
          <w:szCs w:val="22"/>
        </w:rPr>
        <w:t xml:space="preserve"> each unit of study.  Presentation and practical </w:t>
      </w:r>
      <w:r w:rsidRPr="00A72F23">
        <w:rPr>
          <w:rFonts w:ascii="Arial Narrow" w:hAnsi="Arial Narrow"/>
          <w:sz w:val="22"/>
          <w:szCs w:val="22"/>
        </w:rPr>
        <w:t xml:space="preserve">assignments are evaluated as completed and counted toward course completion only when rated as satisfactory or better.  Presentation </w:t>
      </w:r>
      <w:r w:rsidR="00443ADC" w:rsidRPr="00A72F23">
        <w:rPr>
          <w:rFonts w:ascii="Arial Narrow" w:hAnsi="Arial Narrow"/>
          <w:sz w:val="22"/>
          <w:szCs w:val="22"/>
        </w:rPr>
        <w:t xml:space="preserve">and practical </w:t>
      </w:r>
      <w:r w:rsidRPr="00A72F23">
        <w:rPr>
          <w:rFonts w:ascii="Arial Narrow" w:hAnsi="Arial Narrow"/>
          <w:sz w:val="22"/>
          <w:szCs w:val="22"/>
        </w:rPr>
        <w:t>skills are evaluated according to text</w:t>
      </w:r>
      <w:r w:rsidR="00443ADC" w:rsidRPr="00A72F23">
        <w:rPr>
          <w:rFonts w:ascii="Arial Narrow" w:hAnsi="Arial Narrow"/>
          <w:sz w:val="22"/>
          <w:szCs w:val="22"/>
        </w:rPr>
        <w:t>book</w:t>
      </w:r>
      <w:r w:rsidRPr="00A72F23">
        <w:rPr>
          <w:rFonts w:ascii="Arial Narrow" w:hAnsi="Arial Narrow"/>
          <w:sz w:val="22"/>
          <w:szCs w:val="22"/>
        </w:rPr>
        <w:t xml:space="preserve"> standards and performance standards established by the state licensing agency.  Students must maintain a theory grade average of 7</w:t>
      </w:r>
      <w:r w:rsidR="00675ED9">
        <w:rPr>
          <w:rFonts w:ascii="Arial Narrow" w:hAnsi="Arial Narrow"/>
          <w:sz w:val="22"/>
          <w:szCs w:val="22"/>
        </w:rPr>
        <w:t>5</w:t>
      </w:r>
      <w:r w:rsidRPr="00A72F23">
        <w:rPr>
          <w:rFonts w:ascii="Arial Narrow" w:hAnsi="Arial Narrow"/>
          <w:sz w:val="22"/>
          <w:szCs w:val="22"/>
        </w:rPr>
        <w:t>% and pass a final</w:t>
      </w:r>
      <w:r w:rsidR="00443ADC" w:rsidRPr="00A72F23">
        <w:rPr>
          <w:rFonts w:ascii="Arial Narrow" w:hAnsi="Arial Narrow"/>
          <w:sz w:val="22"/>
          <w:szCs w:val="22"/>
        </w:rPr>
        <w:t xml:space="preserve"> written and presentation skills </w:t>
      </w:r>
      <w:r w:rsidRPr="00A72F23">
        <w:rPr>
          <w:rFonts w:ascii="Arial Narrow" w:hAnsi="Arial Narrow"/>
          <w:sz w:val="22"/>
          <w:szCs w:val="22"/>
        </w:rPr>
        <w:t>exam prior to graduation.  Numerical grades are considered according to the following grading scale:</w:t>
      </w:r>
    </w:p>
    <w:p w:rsidR="007902CC" w:rsidRDefault="007902CC" w:rsidP="00675ED9">
      <w:pPr>
        <w:ind w:left="1440" w:hanging="144"/>
        <w:rPr>
          <w:rFonts w:ascii="Arial Narrow" w:hAnsi="Arial Narrow"/>
          <w:sz w:val="22"/>
          <w:szCs w:val="22"/>
        </w:rPr>
      </w:pPr>
    </w:p>
    <w:p w:rsidR="00675ED9" w:rsidRPr="00A72F23" w:rsidRDefault="00675ED9" w:rsidP="00675ED9">
      <w:pPr>
        <w:ind w:left="1440" w:hanging="144"/>
        <w:rPr>
          <w:rFonts w:ascii="Arial Narrow" w:hAnsi="Arial Narrow"/>
          <w:sz w:val="22"/>
          <w:szCs w:val="22"/>
        </w:rPr>
      </w:pPr>
      <w:r w:rsidRPr="00A72F23">
        <w:rPr>
          <w:rFonts w:ascii="Arial Narrow" w:hAnsi="Arial Narrow"/>
          <w:sz w:val="22"/>
          <w:szCs w:val="22"/>
        </w:rPr>
        <w:t xml:space="preserve">Practical and Theory: </w:t>
      </w:r>
      <w:r w:rsidRPr="00A72F23">
        <w:rPr>
          <w:rFonts w:ascii="Arial Narrow" w:hAnsi="Arial Narrow"/>
          <w:sz w:val="22"/>
          <w:szCs w:val="22"/>
        </w:rPr>
        <w:tab/>
        <w:t>9</w:t>
      </w:r>
      <w:r>
        <w:rPr>
          <w:rFonts w:ascii="Arial Narrow" w:hAnsi="Arial Narrow"/>
          <w:sz w:val="22"/>
          <w:szCs w:val="22"/>
        </w:rPr>
        <w:t>3</w:t>
      </w:r>
      <w:r w:rsidRPr="00A72F23">
        <w:rPr>
          <w:rFonts w:ascii="Arial Narrow" w:hAnsi="Arial Narrow"/>
          <w:sz w:val="22"/>
          <w:szCs w:val="22"/>
        </w:rPr>
        <w:t xml:space="preserve"> - 100    A = Excellent</w:t>
      </w:r>
    </w:p>
    <w:p w:rsidR="00675ED9" w:rsidRPr="00A72F23" w:rsidRDefault="00675ED9" w:rsidP="00675ED9">
      <w:pPr>
        <w:ind w:left="3456"/>
        <w:rPr>
          <w:rFonts w:ascii="Arial Narrow" w:hAnsi="Arial Narrow"/>
          <w:sz w:val="22"/>
          <w:szCs w:val="22"/>
        </w:rPr>
      </w:pPr>
      <w:r w:rsidRPr="00A72F23">
        <w:rPr>
          <w:rFonts w:ascii="Arial Narrow" w:hAnsi="Arial Narrow"/>
          <w:sz w:val="22"/>
          <w:szCs w:val="22"/>
        </w:rPr>
        <w:t>8</w:t>
      </w:r>
      <w:r>
        <w:rPr>
          <w:rFonts w:ascii="Arial Narrow" w:hAnsi="Arial Narrow"/>
          <w:sz w:val="22"/>
          <w:szCs w:val="22"/>
        </w:rPr>
        <w:t>7</w:t>
      </w:r>
      <w:r w:rsidRPr="00A72F23">
        <w:rPr>
          <w:rFonts w:ascii="Arial Narrow" w:hAnsi="Arial Narrow"/>
          <w:sz w:val="22"/>
          <w:szCs w:val="22"/>
        </w:rPr>
        <w:t xml:space="preserve"> -  </w:t>
      </w:r>
      <w:r>
        <w:rPr>
          <w:rFonts w:ascii="Arial Narrow" w:hAnsi="Arial Narrow"/>
          <w:sz w:val="22"/>
          <w:szCs w:val="22"/>
        </w:rPr>
        <w:t>92</w:t>
      </w:r>
      <w:r w:rsidRPr="00A72F23">
        <w:rPr>
          <w:rFonts w:ascii="Arial Narrow" w:hAnsi="Arial Narrow"/>
          <w:sz w:val="22"/>
          <w:szCs w:val="22"/>
        </w:rPr>
        <w:t xml:space="preserve">     B = Good</w:t>
      </w:r>
    </w:p>
    <w:p w:rsidR="00675ED9" w:rsidRPr="00A72F23" w:rsidRDefault="00675ED9" w:rsidP="00675ED9">
      <w:pPr>
        <w:ind w:left="3024" w:firstLine="432"/>
        <w:rPr>
          <w:rFonts w:ascii="Arial Narrow" w:hAnsi="Arial Narrow"/>
          <w:sz w:val="22"/>
          <w:szCs w:val="22"/>
        </w:rPr>
      </w:pPr>
      <w:r w:rsidRPr="00A72F23">
        <w:rPr>
          <w:rFonts w:ascii="Arial Narrow" w:hAnsi="Arial Narrow"/>
          <w:sz w:val="22"/>
          <w:szCs w:val="22"/>
        </w:rPr>
        <w:t>7</w:t>
      </w:r>
      <w:r>
        <w:rPr>
          <w:rFonts w:ascii="Arial Narrow" w:hAnsi="Arial Narrow"/>
          <w:sz w:val="22"/>
          <w:szCs w:val="22"/>
        </w:rPr>
        <w:t>5</w:t>
      </w:r>
      <w:r w:rsidRPr="00A72F23">
        <w:rPr>
          <w:rFonts w:ascii="Arial Narrow" w:hAnsi="Arial Narrow"/>
          <w:sz w:val="22"/>
          <w:szCs w:val="22"/>
        </w:rPr>
        <w:t xml:space="preserve"> -  </w:t>
      </w:r>
      <w:r>
        <w:rPr>
          <w:rFonts w:ascii="Arial Narrow" w:hAnsi="Arial Narrow"/>
          <w:sz w:val="22"/>
          <w:szCs w:val="22"/>
        </w:rPr>
        <w:t>86</w:t>
      </w:r>
      <w:r w:rsidRPr="00A72F23">
        <w:rPr>
          <w:rFonts w:ascii="Arial Narrow" w:hAnsi="Arial Narrow"/>
          <w:sz w:val="22"/>
          <w:szCs w:val="22"/>
        </w:rPr>
        <w:t xml:space="preserve">     C = Average</w:t>
      </w:r>
    </w:p>
    <w:p w:rsidR="00675ED9" w:rsidRPr="00A72F23" w:rsidRDefault="00675ED9" w:rsidP="00675ED9">
      <w:pPr>
        <w:ind w:left="3024" w:firstLine="432"/>
        <w:rPr>
          <w:rFonts w:ascii="Arial Narrow" w:hAnsi="Arial Narrow"/>
          <w:sz w:val="22"/>
          <w:szCs w:val="22"/>
        </w:rPr>
      </w:pPr>
      <w:r>
        <w:rPr>
          <w:rFonts w:ascii="Arial Narrow" w:hAnsi="Arial Narrow"/>
          <w:sz w:val="22"/>
          <w:szCs w:val="22"/>
        </w:rPr>
        <w:t>74</w:t>
      </w:r>
      <w:r w:rsidRPr="00A72F23">
        <w:rPr>
          <w:rFonts w:ascii="Arial Narrow" w:hAnsi="Arial Narrow"/>
          <w:sz w:val="22"/>
          <w:szCs w:val="22"/>
        </w:rPr>
        <w:t xml:space="preserve"> or less     = Failing</w:t>
      </w:r>
    </w:p>
    <w:p w:rsidR="00675ED9" w:rsidRDefault="00135879" w:rsidP="00675ED9">
      <w:pPr>
        <w:rPr>
          <w:rFonts w:ascii="Arial Narrow" w:hAnsi="Arial Narrow"/>
          <w:b/>
          <w:sz w:val="22"/>
          <w:szCs w:val="22"/>
        </w:rPr>
      </w:pPr>
      <w:r>
        <w:rPr>
          <w:rFonts w:ascii="Arial Narrow" w:hAnsi="Arial Narrow"/>
          <w:b/>
          <w:sz w:val="22"/>
          <w:szCs w:val="22"/>
        </w:rPr>
        <w:t>Scholarship and Fee Waiver</w:t>
      </w:r>
    </w:p>
    <w:p w:rsidR="00135879" w:rsidRPr="00135879" w:rsidRDefault="00135879" w:rsidP="00675ED9">
      <w:pPr>
        <w:rPr>
          <w:rFonts w:ascii="Arial Narrow" w:hAnsi="Arial Narrow"/>
          <w:sz w:val="18"/>
          <w:szCs w:val="18"/>
        </w:rPr>
      </w:pPr>
      <w:r>
        <w:rPr>
          <w:rFonts w:ascii="Arial Narrow" w:hAnsi="Arial Narrow"/>
          <w:sz w:val="18"/>
          <w:szCs w:val="18"/>
        </w:rPr>
        <w:t>Boise Barber College offers discounts to Employees, Employee’s family members and Student Instructors who meet certain criteria. The amount discounted will be determined on a case by case basis.</w:t>
      </w:r>
    </w:p>
    <w:p w:rsidR="00EB75D7" w:rsidRPr="00A72F23" w:rsidRDefault="00EB75D7">
      <w:pPr>
        <w:jc w:val="both"/>
        <w:rPr>
          <w:rFonts w:ascii="Arial Narrow" w:hAnsi="Arial Narrow"/>
          <w:sz w:val="22"/>
          <w:szCs w:val="22"/>
        </w:rPr>
      </w:pPr>
    </w:p>
    <w:p w:rsidR="00443ADC" w:rsidRDefault="00EB75D7" w:rsidP="00443ADC">
      <w:pPr>
        <w:jc w:val="center"/>
        <w:rPr>
          <w:rFonts w:ascii="Arial Narrow" w:hAnsi="Arial Narrow"/>
          <w:b/>
          <w:sz w:val="28"/>
          <w:szCs w:val="28"/>
        </w:rPr>
      </w:pPr>
      <w:r w:rsidRPr="00A72F23">
        <w:rPr>
          <w:rFonts w:ascii="Arial Narrow" w:hAnsi="Arial Narrow"/>
          <w:sz w:val="22"/>
          <w:szCs w:val="22"/>
        </w:rPr>
        <w:br w:type="page"/>
      </w:r>
      <w:r w:rsidR="00443ADC" w:rsidRPr="00A72F23">
        <w:rPr>
          <w:rFonts w:ascii="Arial Narrow" w:hAnsi="Arial Narrow"/>
          <w:b/>
          <w:sz w:val="28"/>
          <w:szCs w:val="28"/>
        </w:rPr>
        <w:t>INSTRUCTOR COURSE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638"/>
      </w:tblGrid>
      <w:tr w:rsidR="0091680D" w:rsidTr="0091680D">
        <w:tc>
          <w:tcPr>
            <w:tcW w:w="7938" w:type="dxa"/>
          </w:tcPr>
          <w:p w:rsidR="0091680D" w:rsidRPr="0091680D" w:rsidRDefault="0091680D" w:rsidP="0091680D">
            <w:pPr>
              <w:jc w:val="both"/>
              <w:rPr>
                <w:rFonts w:ascii="Arial" w:hAnsi="Arial"/>
                <w:b/>
              </w:rPr>
            </w:pPr>
            <w:r w:rsidRPr="0091680D">
              <w:rPr>
                <w:rFonts w:ascii="Arial" w:hAnsi="Arial"/>
                <w:b/>
              </w:rPr>
              <w:t>THEORY</w:t>
            </w:r>
          </w:p>
        </w:tc>
        <w:tc>
          <w:tcPr>
            <w:tcW w:w="1638" w:type="dxa"/>
          </w:tcPr>
          <w:p w:rsidR="0091680D" w:rsidRPr="0091680D" w:rsidRDefault="0091680D" w:rsidP="0091680D">
            <w:pPr>
              <w:jc w:val="both"/>
              <w:rPr>
                <w:rFonts w:ascii="Arial" w:hAnsi="Arial"/>
                <w:b/>
              </w:rPr>
            </w:pPr>
            <w:r w:rsidRPr="0091680D">
              <w:rPr>
                <w:rFonts w:ascii="Arial" w:hAnsi="Arial"/>
                <w:b/>
              </w:rPr>
              <w:t>120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The Career Education Instructor</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The Teaching Plan and Learning Environment</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Basic Learning Styles and Principles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Effective Classroom Management and Supervision</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Basic Methods of Teaching and Learning</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Program Review, Development, and Lesson Planning</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Educational Aids and Technology In the Classroom</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Effective Presentations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Assessing Progress and Advising Students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Making The Student Salon an Adventure</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Career and Employment Preparation</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Educator Relationships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Achieving Learner Results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Learning Is A Laughing Matter</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Teaching Study and Testing Skills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Teaching Success Strategies for a Winning Career</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Teams at Work</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Communicating Confidently</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The Art of Retaining Students</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Cs w:val="24"/>
              </w:rPr>
            </w:pPr>
            <w:r w:rsidRPr="000420EF">
              <w:rPr>
                <w:rFonts w:ascii="Arial Narrow" w:hAnsi="Arial Narrow"/>
                <w:b/>
                <w:szCs w:val="24"/>
              </w:rPr>
              <w:t>Evaluating Professional Performance</w:t>
            </w:r>
          </w:p>
        </w:tc>
        <w:tc>
          <w:tcPr>
            <w:tcW w:w="1638" w:type="dxa"/>
          </w:tcPr>
          <w:p w:rsidR="0091680D" w:rsidRPr="000420EF" w:rsidRDefault="0091680D" w:rsidP="0091680D">
            <w:pPr>
              <w:jc w:val="both"/>
              <w:rPr>
                <w:rFonts w:ascii="Arial Narrow" w:hAnsi="Arial Narrow"/>
                <w:b/>
                <w:szCs w:val="24"/>
              </w:rPr>
            </w:pPr>
            <w:r w:rsidRPr="000420EF">
              <w:rPr>
                <w:rFonts w:ascii="Arial Narrow" w:hAnsi="Arial Narrow"/>
                <w:b/>
                <w:szCs w:val="24"/>
              </w:rPr>
              <w:t>45 Hours</w:t>
            </w:r>
          </w:p>
        </w:tc>
      </w:tr>
      <w:tr w:rsidR="0091680D" w:rsidTr="0091680D">
        <w:tc>
          <w:tcPr>
            <w:tcW w:w="7938" w:type="dxa"/>
          </w:tcPr>
          <w:p w:rsidR="0091680D" w:rsidRPr="000420EF" w:rsidRDefault="0091680D" w:rsidP="0091680D">
            <w:pPr>
              <w:jc w:val="both"/>
              <w:rPr>
                <w:rFonts w:ascii="Arial Narrow" w:hAnsi="Arial Narrow"/>
                <w:b/>
                <w:sz w:val="22"/>
                <w:szCs w:val="22"/>
              </w:rPr>
            </w:pPr>
          </w:p>
        </w:tc>
        <w:tc>
          <w:tcPr>
            <w:tcW w:w="1638" w:type="dxa"/>
          </w:tcPr>
          <w:p w:rsidR="0091680D" w:rsidRPr="000420EF" w:rsidRDefault="0091680D" w:rsidP="0091680D">
            <w:pPr>
              <w:jc w:val="both"/>
              <w:rPr>
                <w:rFonts w:ascii="Arial Narrow" w:hAnsi="Arial Narrow"/>
                <w:b/>
                <w:sz w:val="22"/>
                <w:szCs w:val="22"/>
              </w:rPr>
            </w:pPr>
          </w:p>
        </w:tc>
      </w:tr>
      <w:tr w:rsidR="0091680D" w:rsidTr="0091680D">
        <w:tc>
          <w:tcPr>
            <w:tcW w:w="7938" w:type="dxa"/>
          </w:tcPr>
          <w:p w:rsidR="0091680D" w:rsidRPr="000420EF" w:rsidRDefault="0091680D" w:rsidP="0091680D">
            <w:pPr>
              <w:jc w:val="both"/>
              <w:rPr>
                <w:rFonts w:ascii="Arial Narrow" w:hAnsi="Arial Narrow"/>
                <w:b/>
                <w:sz w:val="22"/>
                <w:szCs w:val="22"/>
              </w:rPr>
            </w:pPr>
          </w:p>
        </w:tc>
        <w:tc>
          <w:tcPr>
            <w:tcW w:w="1638" w:type="dxa"/>
          </w:tcPr>
          <w:p w:rsidR="0091680D" w:rsidRPr="000420EF" w:rsidRDefault="0091680D" w:rsidP="0091680D">
            <w:pPr>
              <w:jc w:val="both"/>
              <w:rPr>
                <w:rFonts w:ascii="Arial Narrow" w:hAnsi="Arial Narrow"/>
                <w:b/>
                <w:sz w:val="22"/>
                <w:szCs w:val="22"/>
              </w:rPr>
            </w:pPr>
          </w:p>
        </w:tc>
      </w:tr>
      <w:tr w:rsidR="0091680D" w:rsidTr="0091680D">
        <w:tc>
          <w:tcPr>
            <w:tcW w:w="7938" w:type="dxa"/>
          </w:tcPr>
          <w:p w:rsidR="0091680D" w:rsidRPr="000420EF" w:rsidRDefault="0091680D" w:rsidP="0091680D">
            <w:pPr>
              <w:jc w:val="both"/>
              <w:rPr>
                <w:rFonts w:ascii="Arial Narrow" w:hAnsi="Arial Narrow"/>
                <w:b/>
                <w:sz w:val="22"/>
                <w:szCs w:val="22"/>
              </w:rPr>
            </w:pPr>
          </w:p>
        </w:tc>
        <w:tc>
          <w:tcPr>
            <w:tcW w:w="1638" w:type="dxa"/>
          </w:tcPr>
          <w:p w:rsidR="0091680D" w:rsidRPr="000420EF" w:rsidRDefault="0091680D" w:rsidP="0091680D">
            <w:pPr>
              <w:jc w:val="both"/>
              <w:rPr>
                <w:rFonts w:ascii="Arial Narrow" w:hAnsi="Arial Narrow"/>
                <w:b/>
                <w:sz w:val="22"/>
                <w:szCs w:val="22"/>
              </w:rPr>
            </w:pPr>
          </w:p>
        </w:tc>
      </w:tr>
      <w:tr w:rsidR="0091680D" w:rsidTr="0091680D">
        <w:tc>
          <w:tcPr>
            <w:tcW w:w="7938" w:type="dxa"/>
          </w:tcPr>
          <w:p w:rsidR="0091680D" w:rsidRPr="000420EF" w:rsidRDefault="0091680D" w:rsidP="0091680D">
            <w:pPr>
              <w:jc w:val="both"/>
              <w:rPr>
                <w:rFonts w:ascii="Arial Narrow" w:hAnsi="Arial Narrow"/>
                <w:b/>
                <w:sz w:val="22"/>
                <w:szCs w:val="22"/>
              </w:rPr>
            </w:pPr>
            <w:r w:rsidRPr="000420EF">
              <w:rPr>
                <w:rFonts w:ascii="Arial Narrow" w:hAnsi="Arial Narrow"/>
                <w:b/>
                <w:sz w:val="22"/>
                <w:szCs w:val="22"/>
              </w:rPr>
              <w:t>Total Hours</w:t>
            </w:r>
          </w:p>
        </w:tc>
        <w:tc>
          <w:tcPr>
            <w:tcW w:w="1638" w:type="dxa"/>
          </w:tcPr>
          <w:p w:rsidR="0091680D" w:rsidRPr="000420EF" w:rsidRDefault="0091680D" w:rsidP="0091680D">
            <w:pPr>
              <w:jc w:val="both"/>
              <w:rPr>
                <w:rFonts w:ascii="Arial Narrow" w:hAnsi="Arial Narrow"/>
                <w:b/>
                <w:sz w:val="22"/>
                <w:szCs w:val="22"/>
              </w:rPr>
            </w:pPr>
            <w:r w:rsidRPr="000420EF">
              <w:rPr>
                <w:rFonts w:ascii="Arial Narrow" w:hAnsi="Arial Narrow"/>
                <w:b/>
                <w:sz w:val="22"/>
                <w:szCs w:val="22"/>
              </w:rPr>
              <w:t>900</w:t>
            </w:r>
            <w:r w:rsidR="000420EF" w:rsidRPr="000420EF">
              <w:rPr>
                <w:rFonts w:ascii="Arial Narrow" w:hAnsi="Arial Narrow"/>
                <w:b/>
                <w:sz w:val="22"/>
                <w:szCs w:val="22"/>
              </w:rPr>
              <w:t xml:space="preserve"> Hours</w:t>
            </w:r>
          </w:p>
        </w:tc>
      </w:tr>
    </w:tbl>
    <w:p w:rsidR="005202CA" w:rsidRDefault="005202CA" w:rsidP="00E87021">
      <w:pPr>
        <w:rPr>
          <w:rFonts w:ascii="Arial Narrow" w:hAnsi="Arial Narrow"/>
          <w:szCs w:val="24"/>
        </w:rPr>
      </w:pPr>
    </w:p>
    <w:sectPr w:rsidR="005202CA">
      <w:endnotePr>
        <w:numFmt w:val="decimal"/>
      </w:endnotePr>
      <w:type w:val="continuous"/>
      <w:pgSz w:w="12240" w:h="15840" w:code="1"/>
      <w:pgMar w:top="720" w:right="1296" w:bottom="72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10" w:rsidRDefault="00A25E10">
      <w:r>
        <w:separator/>
      </w:r>
    </w:p>
  </w:endnote>
  <w:endnote w:type="continuationSeparator" w:id="0">
    <w:p w:rsidR="00A25E10" w:rsidRDefault="00A2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10" w:rsidRDefault="00A25E10">
    <w:pPr>
      <w:framePr w:w="10225" w:wrap="notBeside" w:vAnchor="text" w:hAnchor="text" w:x="1" w:y="1"/>
      <w:jc w:val="center"/>
      <w:rPr>
        <w:rFonts w:ascii="Arial" w:hAnsi="Arial"/>
        <w:sz w:val="20"/>
      </w:rPr>
    </w:pP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B6A12">
      <w:rPr>
        <w:rFonts w:ascii="Arial" w:hAnsi="Arial"/>
        <w:noProof/>
        <w:sz w:val="20"/>
      </w:rPr>
      <w:t>8</w:t>
    </w:r>
    <w:r>
      <w:rPr>
        <w:rFonts w:ascii="Arial" w:hAnsi="Arial"/>
        <w:sz w:val="20"/>
      </w:rPr>
      <w:fldChar w:fldCharType="end"/>
    </w:r>
  </w:p>
  <w:p w:rsidR="00A25E10" w:rsidRDefault="00A25E10">
    <w:pPr>
      <w:ind w:left="432" w:right="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10" w:rsidRDefault="00A25E10">
      <w:r>
        <w:separator/>
      </w:r>
    </w:p>
  </w:footnote>
  <w:footnote w:type="continuationSeparator" w:id="0">
    <w:p w:rsidR="00A25E10" w:rsidRDefault="00A25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F0"/>
    <w:multiLevelType w:val="hybridMultilevel"/>
    <w:tmpl w:val="1B781C52"/>
    <w:lvl w:ilvl="0" w:tplc="5A40A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F7B6E"/>
    <w:multiLevelType w:val="hybridMultilevel"/>
    <w:tmpl w:val="18FC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5F00"/>
    <w:multiLevelType w:val="hybridMultilevel"/>
    <w:tmpl w:val="9A9011B8"/>
    <w:lvl w:ilvl="0" w:tplc="B53081B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E51CE"/>
    <w:multiLevelType w:val="hybridMultilevel"/>
    <w:tmpl w:val="2CD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F4F5B"/>
    <w:multiLevelType w:val="hybridMultilevel"/>
    <w:tmpl w:val="18E09E74"/>
    <w:lvl w:ilvl="0" w:tplc="B53081B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739D6"/>
    <w:multiLevelType w:val="hybridMultilevel"/>
    <w:tmpl w:val="1CD43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7F9D"/>
    <w:multiLevelType w:val="hybridMultilevel"/>
    <w:tmpl w:val="23224046"/>
    <w:lvl w:ilvl="0" w:tplc="B53081B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096173"/>
    <w:multiLevelType w:val="hybridMultilevel"/>
    <w:tmpl w:val="6E369DC2"/>
    <w:lvl w:ilvl="0" w:tplc="B53081B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34EBF"/>
    <w:multiLevelType w:val="singleLevel"/>
    <w:tmpl w:val="82BE55D0"/>
    <w:lvl w:ilvl="0">
      <w:start w:val="1"/>
      <w:numFmt w:val="decimal"/>
      <w:lvlText w:val="%1."/>
      <w:lvlJc w:val="left"/>
      <w:pPr>
        <w:tabs>
          <w:tab w:val="num" w:pos="870"/>
        </w:tabs>
        <w:ind w:left="870" w:hanging="510"/>
      </w:pPr>
      <w:rPr>
        <w:rFonts w:hint="default"/>
      </w:rPr>
    </w:lvl>
  </w:abstractNum>
  <w:abstractNum w:abstractNumId="9">
    <w:nsid w:val="26443D68"/>
    <w:multiLevelType w:val="hybridMultilevel"/>
    <w:tmpl w:val="1430C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C3083"/>
    <w:multiLevelType w:val="hybridMultilevel"/>
    <w:tmpl w:val="3B92D820"/>
    <w:lvl w:ilvl="0" w:tplc="7F4AB2C4">
      <w:start w:val="1"/>
      <w:numFmt w:val="lowerLetter"/>
      <w:lvlText w:val="%1."/>
      <w:lvlJc w:val="left"/>
      <w:pPr>
        <w:tabs>
          <w:tab w:val="num" w:pos="1440"/>
        </w:tabs>
        <w:ind w:left="1440" w:hanging="360"/>
      </w:pPr>
      <w:rPr>
        <w:rFonts w:hint="default"/>
      </w:rPr>
    </w:lvl>
    <w:lvl w:ilvl="1" w:tplc="CFE63D0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9932720"/>
    <w:multiLevelType w:val="hybridMultilevel"/>
    <w:tmpl w:val="B1BC1E70"/>
    <w:lvl w:ilvl="0" w:tplc="FEE40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E56970"/>
    <w:multiLevelType w:val="hybridMultilevel"/>
    <w:tmpl w:val="0122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A679B"/>
    <w:multiLevelType w:val="hybridMultilevel"/>
    <w:tmpl w:val="8D14DE58"/>
    <w:lvl w:ilvl="0" w:tplc="4F1AE69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2A93767"/>
    <w:multiLevelType w:val="singleLevel"/>
    <w:tmpl w:val="5A40A12A"/>
    <w:lvl w:ilvl="0">
      <w:start w:val="1"/>
      <w:numFmt w:val="decimal"/>
      <w:lvlText w:val="%1."/>
      <w:lvlJc w:val="left"/>
      <w:pPr>
        <w:tabs>
          <w:tab w:val="num" w:pos="1080"/>
        </w:tabs>
        <w:ind w:left="1080" w:hanging="360"/>
      </w:pPr>
      <w:rPr>
        <w:rFonts w:hint="default"/>
      </w:rPr>
    </w:lvl>
  </w:abstractNum>
  <w:abstractNum w:abstractNumId="15">
    <w:nsid w:val="3B8C32BE"/>
    <w:multiLevelType w:val="hybridMultilevel"/>
    <w:tmpl w:val="CFAEC704"/>
    <w:lvl w:ilvl="0" w:tplc="10B08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C74E2A"/>
    <w:multiLevelType w:val="hybridMultilevel"/>
    <w:tmpl w:val="D58C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35C74"/>
    <w:multiLevelType w:val="hybridMultilevel"/>
    <w:tmpl w:val="94FABEA6"/>
    <w:lvl w:ilvl="0" w:tplc="68F86FD6">
      <w:start w:val="1"/>
      <w:numFmt w:val="lowerLetter"/>
      <w:lvlText w:val="%1."/>
      <w:lvlJc w:val="left"/>
      <w:pPr>
        <w:tabs>
          <w:tab w:val="num" w:pos="1440"/>
        </w:tabs>
        <w:ind w:left="1440" w:hanging="360"/>
      </w:pPr>
      <w:rPr>
        <w:rFonts w:hint="default"/>
      </w:rPr>
    </w:lvl>
    <w:lvl w:ilvl="1" w:tplc="62D8664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E2B09DC"/>
    <w:multiLevelType w:val="hybridMultilevel"/>
    <w:tmpl w:val="F8D6D5CC"/>
    <w:lvl w:ilvl="0" w:tplc="8D3E1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4503D"/>
    <w:multiLevelType w:val="hybridMultilevel"/>
    <w:tmpl w:val="E31C6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600A9B"/>
    <w:multiLevelType w:val="singleLevel"/>
    <w:tmpl w:val="3138B704"/>
    <w:lvl w:ilvl="0">
      <w:start w:val="1"/>
      <w:numFmt w:val="decimal"/>
      <w:lvlText w:val="%1."/>
      <w:lvlJc w:val="left"/>
      <w:pPr>
        <w:tabs>
          <w:tab w:val="num" w:pos="870"/>
        </w:tabs>
        <w:ind w:left="870" w:hanging="510"/>
      </w:pPr>
      <w:rPr>
        <w:rFonts w:hint="default"/>
      </w:rPr>
    </w:lvl>
  </w:abstractNum>
  <w:abstractNum w:abstractNumId="21">
    <w:nsid w:val="5A2923D2"/>
    <w:multiLevelType w:val="hybridMultilevel"/>
    <w:tmpl w:val="BB6A6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B51D16"/>
    <w:multiLevelType w:val="hybridMultilevel"/>
    <w:tmpl w:val="794CF4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727BF1"/>
    <w:multiLevelType w:val="hybridMultilevel"/>
    <w:tmpl w:val="DBC4687C"/>
    <w:lvl w:ilvl="0" w:tplc="5A40A12A">
      <w:start w:val="1"/>
      <w:numFmt w:val="decimal"/>
      <w:lvlText w:val="%1."/>
      <w:lvlJc w:val="left"/>
      <w:pPr>
        <w:tabs>
          <w:tab w:val="num" w:pos="1080"/>
        </w:tabs>
        <w:ind w:left="1080" w:hanging="360"/>
      </w:pPr>
      <w:rPr>
        <w:rFonts w:hint="default"/>
      </w:rPr>
    </w:lvl>
    <w:lvl w:ilvl="1" w:tplc="DEFC0AB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016850"/>
    <w:multiLevelType w:val="hybridMultilevel"/>
    <w:tmpl w:val="5288AA14"/>
    <w:lvl w:ilvl="0" w:tplc="CFE63D0E">
      <w:start w:val="1"/>
      <w:numFmt w:val="decimal"/>
      <w:lvlText w:val="%1."/>
      <w:lvlJc w:val="left"/>
      <w:pPr>
        <w:tabs>
          <w:tab w:val="num" w:pos="1440"/>
        </w:tabs>
        <w:ind w:left="1440" w:hanging="360"/>
      </w:pPr>
      <w:rPr>
        <w:rFonts w:hint="default"/>
      </w:rPr>
    </w:lvl>
    <w:lvl w:ilvl="1" w:tplc="484043D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5D067D27"/>
    <w:multiLevelType w:val="hybridMultilevel"/>
    <w:tmpl w:val="463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542FE"/>
    <w:multiLevelType w:val="hybridMultilevel"/>
    <w:tmpl w:val="AA60A21A"/>
    <w:lvl w:ilvl="0" w:tplc="B53081B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9B5723"/>
    <w:multiLevelType w:val="hybridMultilevel"/>
    <w:tmpl w:val="A4EA3D50"/>
    <w:lvl w:ilvl="0" w:tplc="DEFC0A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D57044B"/>
    <w:multiLevelType w:val="hybridMultilevel"/>
    <w:tmpl w:val="9C4200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7032D6"/>
    <w:multiLevelType w:val="hybridMultilevel"/>
    <w:tmpl w:val="D1BE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A4F"/>
    <w:multiLevelType w:val="singleLevel"/>
    <w:tmpl w:val="2CA4E1C0"/>
    <w:lvl w:ilvl="0">
      <w:start w:val="1"/>
      <w:numFmt w:val="decimal"/>
      <w:lvlText w:val="%1."/>
      <w:legacy w:legacy="1" w:legacySpace="0" w:legacyIndent="360"/>
      <w:lvlJc w:val="left"/>
      <w:pPr>
        <w:ind w:left="360" w:hanging="360"/>
      </w:pPr>
    </w:lvl>
  </w:abstractNum>
  <w:abstractNum w:abstractNumId="31">
    <w:nsid w:val="71E81B64"/>
    <w:multiLevelType w:val="hybridMultilevel"/>
    <w:tmpl w:val="1E5E6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4"/>
  </w:num>
  <w:num w:numId="4">
    <w:abstractNumId w:val="23"/>
  </w:num>
  <w:num w:numId="5">
    <w:abstractNumId w:val="0"/>
  </w:num>
  <w:num w:numId="6">
    <w:abstractNumId w:val="5"/>
  </w:num>
  <w:num w:numId="7">
    <w:abstractNumId w:val="22"/>
  </w:num>
  <w:num w:numId="8">
    <w:abstractNumId w:val="17"/>
  </w:num>
  <w:num w:numId="9">
    <w:abstractNumId w:val="10"/>
  </w:num>
  <w:num w:numId="10">
    <w:abstractNumId w:val="27"/>
  </w:num>
  <w:num w:numId="11">
    <w:abstractNumId w:val="24"/>
  </w:num>
  <w:num w:numId="12">
    <w:abstractNumId w:val="2"/>
  </w:num>
  <w:num w:numId="13">
    <w:abstractNumId w:val="6"/>
  </w:num>
  <w:num w:numId="14">
    <w:abstractNumId w:val="4"/>
  </w:num>
  <w:num w:numId="15">
    <w:abstractNumId w:val="7"/>
  </w:num>
  <w:num w:numId="16">
    <w:abstractNumId w:val="26"/>
  </w:num>
  <w:num w:numId="17">
    <w:abstractNumId w:val="31"/>
  </w:num>
  <w:num w:numId="18">
    <w:abstractNumId w:val="28"/>
  </w:num>
  <w:num w:numId="19">
    <w:abstractNumId w:val="19"/>
  </w:num>
  <w:num w:numId="20">
    <w:abstractNumId w:val="18"/>
  </w:num>
  <w:num w:numId="21">
    <w:abstractNumId w:val="1"/>
  </w:num>
  <w:num w:numId="22">
    <w:abstractNumId w:val="29"/>
  </w:num>
  <w:num w:numId="23">
    <w:abstractNumId w:val="11"/>
  </w:num>
  <w:num w:numId="24">
    <w:abstractNumId w:val="3"/>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 w:ilvl="0">
        <w:start w:val="1"/>
        <w:numFmt w:val="decimal"/>
        <w:lvlText w:val="%1."/>
        <w:legacy w:legacy="1" w:legacySpace="0" w:legacyIndent="360"/>
        <w:lvlJc w:val="left"/>
        <w:pPr>
          <w:ind w:left="360" w:hanging="360"/>
        </w:pPr>
      </w:lvl>
    </w:lvlOverride>
  </w:num>
  <w:num w:numId="28">
    <w:abstractNumId w:val="15"/>
  </w:num>
  <w:num w:numId="29">
    <w:abstractNumId w:val="13"/>
  </w:num>
  <w:num w:numId="30">
    <w:abstractNumId w:val="9"/>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54F"/>
    <w:rsid w:val="000033E6"/>
    <w:rsid w:val="000070D6"/>
    <w:rsid w:val="00007C98"/>
    <w:rsid w:val="0001086D"/>
    <w:rsid w:val="00012420"/>
    <w:rsid w:val="000127A5"/>
    <w:rsid w:val="00015B8E"/>
    <w:rsid w:val="00017A90"/>
    <w:rsid w:val="00024356"/>
    <w:rsid w:val="00025A6F"/>
    <w:rsid w:val="00025A7E"/>
    <w:rsid w:val="00027038"/>
    <w:rsid w:val="00027B6F"/>
    <w:rsid w:val="00033111"/>
    <w:rsid w:val="000406BD"/>
    <w:rsid w:val="00041E9E"/>
    <w:rsid w:val="000420EF"/>
    <w:rsid w:val="0004262A"/>
    <w:rsid w:val="000469A5"/>
    <w:rsid w:val="000525AF"/>
    <w:rsid w:val="00055447"/>
    <w:rsid w:val="00056C09"/>
    <w:rsid w:val="00065A30"/>
    <w:rsid w:val="000707CC"/>
    <w:rsid w:val="00070C79"/>
    <w:rsid w:val="00072657"/>
    <w:rsid w:val="00075879"/>
    <w:rsid w:val="000758A9"/>
    <w:rsid w:val="000763A3"/>
    <w:rsid w:val="00076446"/>
    <w:rsid w:val="00081D16"/>
    <w:rsid w:val="000855B4"/>
    <w:rsid w:val="0008583C"/>
    <w:rsid w:val="00094951"/>
    <w:rsid w:val="000949E9"/>
    <w:rsid w:val="000A07BB"/>
    <w:rsid w:val="000A1514"/>
    <w:rsid w:val="000A2723"/>
    <w:rsid w:val="000A7765"/>
    <w:rsid w:val="000B04C4"/>
    <w:rsid w:val="000B0789"/>
    <w:rsid w:val="000C0DA7"/>
    <w:rsid w:val="000C108C"/>
    <w:rsid w:val="000C11F7"/>
    <w:rsid w:val="000C3625"/>
    <w:rsid w:val="000C4567"/>
    <w:rsid w:val="000C6637"/>
    <w:rsid w:val="000D4E10"/>
    <w:rsid w:val="000D525E"/>
    <w:rsid w:val="000D67EB"/>
    <w:rsid w:val="000E18B5"/>
    <w:rsid w:val="000E4C54"/>
    <w:rsid w:val="000E4D7A"/>
    <w:rsid w:val="000F0783"/>
    <w:rsid w:val="000F0839"/>
    <w:rsid w:val="000F0C30"/>
    <w:rsid w:val="000F1453"/>
    <w:rsid w:val="000F1EAF"/>
    <w:rsid w:val="000F53FA"/>
    <w:rsid w:val="000F7704"/>
    <w:rsid w:val="0010001F"/>
    <w:rsid w:val="00106511"/>
    <w:rsid w:val="00107C60"/>
    <w:rsid w:val="0011167C"/>
    <w:rsid w:val="00112D43"/>
    <w:rsid w:val="001145C5"/>
    <w:rsid w:val="00114B93"/>
    <w:rsid w:val="001173F8"/>
    <w:rsid w:val="001201E8"/>
    <w:rsid w:val="00124EB1"/>
    <w:rsid w:val="00130C2A"/>
    <w:rsid w:val="001310B7"/>
    <w:rsid w:val="001319CF"/>
    <w:rsid w:val="00131BB6"/>
    <w:rsid w:val="00131D99"/>
    <w:rsid w:val="001334A0"/>
    <w:rsid w:val="001338BC"/>
    <w:rsid w:val="00135879"/>
    <w:rsid w:val="00135ACF"/>
    <w:rsid w:val="0013744D"/>
    <w:rsid w:val="00143609"/>
    <w:rsid w:val="001466DD"/>
    <w:rsid w:val="00147964"/>
    <w:rsid w:val="001549BF"/>
    <w:rsid w:val="00156FE4"/>
    <w:rsid w:val="00160609"/>
    <w:rsid w:val="001630A5"/>
    <w:rsid w:val="00163BE4"/>
    <w:rsid w:val="00165C61"/>
    <w:rsid w:val="001660F8"/>
    <w:rsid w:val="00166829"/>
    <w:rsid w:val="001678E9"/>
    <w:rsid w:val="001710B5"/>
    <w:rsid w:val="00174168"/>
    <w:rsid w:val="00174561"/>
    <w:rsid w:val="001768F2"/>
    <w:rsid w:val="0018007A"/>
    <w:rsid w:val="00180F9E"/>
    <w:rsid w:val="001827B9"/>
    <w:rsid w:val="001829E2"/>
    <w:rsid w:val="001831B6"/>
    <w:rsid w:val="00187D9C"/>
    <w:rsid w:val="00191C26"/>
    <w:rsid w:val="0019517E"/>
    <w:rsid w:val="0019765E"/>
    <w:rsid w:val="001A0930"/>
    <w:rsid w:val="001A21E4"/>
    <w:rsid w:val="001A2732"/>
    <w:rsid w:val="001A41C7"/>
    <w:rsid w:val="001A479F"/>
    <w:rsid w:val="001B1D13"/>
    <w:rsid w:val="001B1D87"/>
    <w:rsid w:val="001B1DD2"/>
    <w:rsid w:val="001B5297"/>
    <w:rsid w:val="001C0867"/>
    <w:rsid w:val="001C0F59"/>
    <w:rsid w:val="001C2CA2"/>
    <w:rsid w:val="001C30A9"/>
    <w:rsid w:val="001C49E4"/>
    <w:rsid w:val="001C4A86"/>
    <w:rsid w:val="001C75B1"/>
    <w:rsid w:val="001D2B93"/>
    <w:rsid w:val="001D31A4"/>
    <w:rsid w:val="001E0157"/>
    <w:rsid w:val="001E12AB"/>
    <w:rsid w:val="001E3AD4"/>
    <w:rsid w:val="001F5E2E"/>
    <w:rsid w:val="001F611B"/>
    <w:rsid w:val="001F61D9"/>
    <w:rsid w:val="001F77D0"/>
    <w:rsid w:val="0020031A"/>
    <w:rsid w:val="00200775"/>
    <w:rsid w:val="002025E2"/>
    <w:rsid w:val="00202C0B"/>
    <w:rsid w:val="00202DD2"/>
    <w:rsid w:val="002124B4"/>
    <w:rsid w:val="00212F86"/>
    <w:rsid w:val="002134B1"/>
    <w:rsid w:val="0022130F"/>
    <w:rsid w:val="00221F39"/>
    <w:rsid w:val="0022410D"/>
    <w:rsid w:val="0022487D"/>
    <w:rsid w:val="0022606D"/>
    <w:rsid w:val="00227C68"/>
    <w:rsid w:val="002309AB"/>
    <w:rsid w:val="00231604"/>
    <w:rsid w:val="00232B66"/>
    <w:rsid w:val="00232DF4"/>
    <w:rsid w:val="0023325E"/>
    <w:rsid w:val="00233C9C"/>
    <w:rsid w:val="00235007"/>
    <w:rsid w:val="002358E3"/>
    <w:rsid w:val="002450E2"/>
    <w:rsid w:val="002462D1"/>
    <w:rsid w:val="00250556"/>
    <w:rsid w:val="00252FB4"/>
    <w:rsid w:val="002546F7"/>
    <w:rsid w:val="00256FE1"/>
    <w:rsid w:val="002606F9"/>
    <w:rsid w:val="00261123"/>
    <w:rsid w:val="00265A9F"/>
    <w:rsid w:val="0026757E"/>
    <w:rsid w:val="00272956"/>
    <w:rsid w:val="00272D52"/>
    <w:rsid w:val="00275EBB"/>
    <w:rsid w:val="002767B4"/>
    <w:rsid w:val="002768FF"/>
    <w:rsid w:val="00282060"/>
    <w:rsid w:val="00282257"/>
    <w:rsid w:val="00282A95"/>
    <w:rsid w:val="00282C64"/>
    <w:rsid w:val="002844CA"/>
    <w:rsid w:val="00286FDA"/>
    <w:rsid w:val="00287B32"/>
    <w:rsid w:val="00293B5E"/>
    <w:rsid w:val="00293E0E"/>
    <w:rsid w:val="002942D5"/>
    <w:rsid w:val="002946D7"/>
    <w:rsid w:val="00296A2A"/>
    <w:rsid w:val="00297D36"/>
    <w:rsid w:val="002A45CC"/>
    <w:rsid w:val="002A5122"/>
    <w:rsid w:val="002A68FA"/>
    <w:rsid w:val="002B7B3D"/>
    <w:rsid w:val="002D14FA"/>
    <w:rsid w:val="002D3656"/>
    <w:rsid w:val="002D4520"/>
    <w:rsid w:val="002D5058"/>
    <w:rsid w:val="002D64D6"/>
    <w:rsid w:val="002E545E"/>
    <w:rsid w:val="002E6524"/>
    <w:rsid w:val="002E730D"/>
    <w:rsid w:val="002F0D93"/>
    <w:rsid w:val="002F2703"/>
    <w:rsid w:val="002F3FB3"/>
    <w:rsid w:val="002F7A1E"/>
    <w:rsid w:val="00300806"/>
    <w:rsid w:val="00301AAD"/>
    <w:rsid w:val="0030353C"/>
    <w:rsid w:val="00303804"/>
    <w:rsid w:val="00304B0F"/>
    <w:rsid w:val="0031080B"/>
    <w:rsid w:val="00310FAB"/>
    <w:rsid w:val="00311A87"/>
    <w:rsid w:val="0031483B"/>
    <w:rsid w:val="00316E2D"/>
    <w:rsid w:val="0031736E"/>
    <w:rsid w:val="00317FC1"/>
    <w:rsid w:val="00321568"/>
    <w:rsid w:val="00325B7A"/>
    <w:rsid w:val="00330002"/>
    <w:rsid w:val="00342719"/>
    <w:rsid w:val="00344551"/>
    <w:rsid w:val="00344659"/>
    <w:rsid w:val="003446D4"/>
    <w:rsid w:val="0034644E"/>
    <w:rsid w:val="003464E7"/>
    <w:rsid w:val="003553C5"/>
    <w:rsid w:val="00355A5F"/>
    <w:rsid w:val="003609B7"/>
    <w:rsid w:val="00360B0E"/>
    <w:rsid w:val="00363619"/>
    <w:rsid w:val="0036411B"/>
    <w:rsid w:val="00364F80"/>
    <w:rsid w:val="00370DFC"/>
    <w:rsid w:val="00372062"/>
    <w:rsid w:val="003731E9"/>
    <w:rsid w:val="0037390A"/>
    <w:rsid w:val="003739D8"/>
    <w:rsid w:val="00374CCE"/>
    <w:rsid w:val="0038156D"/>
    <w:rsid w:val="003843D3"/>
    <w:rsid w:val="00386BA2"/>
    <w:rsid w:val="00390999"/>
    <w:rsid w:val="00393D9C"/>
    <w:rsid w:val="00394C5A"/>
    <w:rsid w:val="0039594B"/>
    <w:rsid w:val="003A0ADE"/>
    <w:rsid w:val="003A6E07"/>
    <w:rsid w:val="003B12AB"/>
    <w:rsid w:val="003B2EBF"/>
    <w:rsid w:val="003B60FA"/>
    <w:rsid w:val="003B659D"/>
    <w:rsid w:val="003B706A"/>
    <w:rsid w:val="003B7AED"/>
    <w:rsid w:val="003C3285"/>
    <w:rsid w:val="003C4252"/>
    <w:rsid w:val="003C5D04"/>
    <w:rsid w:val="003C61DB"/>
    <w:rsid w:val="003C700D"/>
    <w:rsid w:val="003D0A78"/>
    <w:rsid w:val="003D24E2"/>
    <w:rsid w:val="003D49C2"/>
    <w:rsid w:val="003D7059"/>
    <w:rsid w:val="003E6FF8"/>
    <w:rsid w:val="003E7302"/>
    <w:rsid w:val="003F109B"/>
    <w:rsid w:val="003F33EA"/>
    <w:rsid w:val="0040198E"/>
    <w:rsid w:val="00401D7B"/>
    <w:rsid w:val="004039E9"/>
    <w:rsid w:val="004103E9"/>
    <w:rsid w:val="0041264F"/>
    <w:rsid w:val="0041354E"/>
    <w:rsid w:val="004152FA"/>
    <w:rsid w:val="00417209"/>
    <w:rsid w:val="00420DB9"/>
    <w:rsid w:val="004244CA"/>
    <w:rsid w:val="00427058"/>
    <w:rsid w:val="0043439D"/>
    <w:rsid w:val="00441736"/>
    <w:rsid w:val="00441C71"/>
    <w:rsid w:val="0044302B"/>
    <w:rsid w:val="00443701"/>
    <w:rsid w:val="0044399F"/>
    <w:rsid w:val="00443ADC"/>
    <w:rsid w:val="00445F17"/>
    <w:rsid w:val="0044659B"/>
    <w:rsid w:val="004518D0"/>
    <w:rsid w:val="00452A23"/>
    <w:rsid w:val="00452E31"/>
    <w:rsid w:val="004542D1"/>
    <w:rsid w:val="00454FC6"/>
    <w:rsid w:val="00462AA9"/>
    <w:rsid w:val="004630C5"/>
    <w:rsid w:val="0046534E"/>
    <w:rsid w:val="00465B5D"/>
    <w:rsid w:val="0047015F"/>
    <w:rsid w:val="00470EE8"/>
    <w:rsid w:val="00473246"/>
    <w:rsid w:val="004742E1"/>
    <w:rsid w:val="0047500A"/>
    <w:rsid w:val="00480EA5"/>
    <w:rsid w:val="00482AC9"/>
    <w:rsid w:val="00483285"/>
    <w:rsid w:val="00484B83"/>
    <w:rsid w:val="0049519A"/>
    <w:rsid w:val="004968E3"/>
    <w:rsid w:val="004A1B54"/>
    <w:rsid w:val="004A33A1"/>
    <w:rsid w:val="004A7150"/>
    <w:rsid w:val="004B0AB3"/>
    <w:rsid w:val="004B2FA6"/>
    <w:rsid w:val="004B676D"/>
    <w:rsid w:val="004C1496"/>
    <w:rsid w:val="004C6E7A"/>
    <w:rsid w:val="004C7318"/>
    <w:rsid w:val="004C7805"/>
    <w:rsid w:val="004C7836"/>
    <w:rsid w:val="004C78D9"/>
    <w:rsid w:val="004D3844"/>
    <w:rsid w:val="004D4F7F"/>
    <w:rsid w:val="004D61AD"/>
    <w:rsid w:val="004D7098"/>
    <w:rsid w:val="004E1CBE"/>
    <w:rsid w:val="004E29E7"/>
    <w:rsid w:val="004E52B7"/>
    <w:rsid w:val="004E6428"/>
    <w:rsid w:val="004E678B"/>
    <w:rsid w:val="004F1CB3"/>
    <w:rsid w:val="004F70A9"/>
    <w:rsid w:val="0050137D"/>
    <w:rsid w:val="00506C93"/>
    <w:rsid w:val="00507D32"/>
    <w:rsid w:val="00512C01"/>
    <w:rsid w:val="00512C76"/>
    <w:rsid w:val="005130A6"/>
    <w:rsid w:val="005136F2"/>
    <w:rsid w:val="005178E6"/>
    <w:rsid w:val="005202CA"/>
    <w:rsid w:val="0052477C"/>
    <w:rsid w:val="005271B3"/>
    <w:rsid w:val="0052754A"/>
    <w:rsid w:val="00530178"/>
    <w:rsid w:val="00534104"/>
    <w:rsid w:val="005343EF"/>
    <w:rsid w:val="0053464C"/>
    <w:rsid w:val="00534FBE"/>
    <w:rsid w:val="005373F0"/>
    <w:rsid w:val="00542D15"/>
    <w:rsid w:val="00543A19"/>
    <w:rsid w:val="0055513A"/>
    <w:rsid w:val="0055619E"/>
    <w:rsid w:val="00556D59"/>
    <w:rsid w:val="005602A0"/>
    <w:rsid w:val="00560F7B"/>
    <w:rsid w:val="00563E8D"/>
    <w:rsid w:val="005716DB"/>
    <w:rsid w:val="00572645"/>
    <w:rsid w:val="00574D9A"/>
    <w:rsid w:val="0058325D"/>
    <w:rsid w:val="00594557"/>
    <w:rsid w:val="00595530"/>
    <w:rsid w:val="00595791"/>
    <w:rsid w:val="0059618F"/>
    <w:rsid w:val="005966A1"/>
    <w:rsid w:val="005A64A8"/>
    <w:rsid w:val="005B1777"/>
    <w:rsid w:val="005B1C45"/>
    <w:rsid w:val="005B1D04"/>
    <w:rsid w:val="005B2B61"/>
    <w:rsid w:val="005B3A74"/>
    <w:rsid w:val="005B3CEF"/>
    <w:rsid w:val="005C0683"/>
    <w:rsid w:val="005C2121"/>
    <w:rsid w:val="005C4941"/>
    <w:rsid w:val="005C6DEA"/>
    <w:rsid w:val="005C7DEC"/>
    <w:rsid w:val="005D083C"/>
    <w:rsid w:val="005D1E84"/>
    <w:rsid w:val="005D2802"/>
    <w:rsid w:val="005D36D0"/>
    <w:rsid w:val="005D57F2"/>
    <w:rsid w:val="005D6A35"/>
    <w:rsid w:val="005E0D69"/>
    <w:rsid w:val="005E2B7C"/>
    <w:rsid w:val="005E2D55"/>
    <w:rsid w:val="005E46F3"/>
    <w:rsid w:val="005E531A"/>
    <w:rsid w:val="005E6535"/>
    <w:rsid w:val="005E6E1D"/>
    <w:rsid w:val="005F0456"/>
    <w:rsid w:val="005F19CF"/>
    <w:rsid w:val="005F3F1D"/>
    <w:rsid w:val="005F6655"/>
    <w:rsid w:val="006013A9"/>
    <w:rsid w:val="006023D5"/>
    <w:rsid w:val="00606A9F"/>
    <w:rsid w:val="00606D96"/>
    <w:rsid w:val="006105FA"/>
    <w:rsid w:val="00611199"/>
    <w:rsid w:val="0061663F"/>
    <w:rsid w:val="00620116"/>
    <w:rsid w:val="00620891"/>
    <w:rsid w:val="00621517"/>
    <w:rsid w:val="0062276F"/>
    <w:rsid w:val="00627256"/>
    <w:rsid w:val="00627FF5"/>
    <w:rsid w:val="00630EA1"/>
    <w:rsid w:val="00632863"/>
    <w:rsid w:val="00633E83"/>
    <w:rsid w:val="00634ED8"/>
    <w:rsid w:val="006357A9"/>
    <w:rsid w:val="00635A00"/>
    <w:rsid w:val="00640DE4"/>
    <w:rsid w:val="00650A56"/>
    <w:rsid w:val="006602A2"/>
    <w:rsid w:val="00660672"/>
    <w:rsid w:val="00663356"/>
    <w:rsid w:val="00671812"/>
    <w:rsid w:val="00675A47"/>
    <w:rsid w:val="00675ED9"/>
    <w:rsid w:val="00676D4D"/>
    <w:rsid w:val="00680C33"/>
    <w:rsid w:val="00680CB9"/>
    <w:rsid w:val="00680CDC"/>
    <w:rsid w:val="006815C0"/>
    <w:rsid w:val="00681891"/>
    <w:rsid w:val="00683C4F"/>
    <w:rsid w:val="0068435F"/>
    <w:rsid w:val="0068454F"/>
    <w:rsid w:val="00684911"/>
    <w:rsid w:val="00686304"/>
    <w:rsid w:val="006933DC"/>
    <w:rsid w:val="006949D2"/>
    <w:rsid w:val="006A180C"/>
    <w:rsid w:val="006A24CE"/>
    <w:rsid w:val="006A3E32"/>
    <w:rsid w:val="006B0630"/>
    <w:rsid w:val="006B0894"/>
    <w:rsid w:val="006B21A5"/>
    <w:rsid w:val="006B44B8"/>
    <w:rsid w:val="006B61CE"/>
    <w:rsid w:val="006B77D9"/>
    <w:rsid w:val="006D02DE"/>
    <w:rsid w:val="006D24DC"/>
    <w:rsid w:val="006D5D7A"/>
    <w:rsid w:val="006D78BC"/>
    <w:rsid w:val="006E5A10"/>
    <w:rsid w:val="006E6169"/>
    <w:rsid w:val="006E63B0"/>
    <w:rsid w:val="006E7EBD"/>
    <w:rsid w:val="006F51C1"/>
    <w:rsid w:val="006F5EFD"/>
    <w:rsid w:val="0070004F"/>
    <w:rsid w:val="00707F09"/>
    <w:rsid w:val="00707FEF"/>
    <w:rsid w:val="00714F75"/>
    <w:rsid w:val="007170F3"/>
    <w:rsid w:val="0071791E"/>
    <w:rsid w:val="00717C1F"/>
    <w:rsid w:val="00717ECB"/>
    <w:rsid w:val="00731A22"/>
    <w:rsid w:val="007323F9"/>
    <w:rsid w:val="0073364B"/>
    <w:rsid w:val="007341D6"/>
    <w:rsid w:val="00740654"/>
    <w:rsid w:val="00740ADC"/>
    <w:rsid w:val="007416C6"/>
    <w:rsid w:val="007429C6"/>
    <w:rsid w:val="00742CC4"/>
    <w:rsid w:val="00746DDD"/>
    <w:rsid w:val="0075082C"/>
    <w:rsid w:val="0075165B"/>
    <w:rsid w:val="00755482"/>
    <w:rsid w:val="00761CEE"/>
    <w:rsid w:val="007661B2"/>
    <w:rsid w:val="00766B32"/>
    <w:rsid w:val="00766F9D"/>
    <w:rsid w:val="00774B5B"/>
    <w:rsid w:val="007755B4"/>
    <w:rsid w:val="00783AEA"/>
    <w:rsid w:val="007857CC"/>
    <w:rsid w:val="0078772F"/>
    <w:rsid w:val="00787A98"/>
    <w:rsid w:val="007902CC"/>
    <w:rsid w:val="00792212"/>
    <w:rsid w:val="0079474D"/>
    <w:rsid w:val="007A3557"/>
    <w:rsid w:val="007A73C0"/>
    <w:rsid w:val="007C0DCF"/>
    <w:rsid w:val="007C27D8"/>
    <w:rsid w:val="007C35B5"/>
    <w:rsid w:val="007C388C"/>
    <w:rsid w:val="007C7B3D"/>
    <w:rsid w:val="007C7FF5"/>
    <w:rsid w:val="007D2EF0"/>
    <w:rsid w:val="007D6405"/>
    <w:rsid w:val="007D6FBE"/>
    <w:rsid w:val="007D7853"/>
    <w:rsid w:val="007E0BAD"/>
    <w:rsid w:val="007E45D7"/>
    <w:rsid w:val="007F1E90"/>
    <w:rsid w:val="007F501E"/>
    <w:rsid w:val="007F6B2E"/>
    <w:rsid w:val="00804C8F"/>
    <w:rsid w:val="008052DA"/>
    <w:rsid w:val="00805C64"/>
    <w:rsid w:val="00807CA4"/>
    <w:rsid w:val="00811F2C"/>
    <w:rsid w:val="008137C6"/>
    <w:rsid w:val="00814FD1"/>
    <w:rsid w:val="00815C46"/>
    <w:rsid w:val="00823824"/>
    <w:rsid w:val="008243D0"/>
    <w:rsid w:val="008270D7"/>
    <w:rsid w:val="008278E0"/>
    <w:rsid w:val="00830F9A"/>
    <w:rsid w:val="0083110C"/>
    <w:rsid w:val="008330A5"/>
    <w:rsid w:val="00833AC7"/>
    <w:rsid w:val="00834843"/>
    <w:rsid w:val="008356BD"/>
    <w:rsid w:val="008400FF"/>
    <w:rsid w:val="008434DE"/>
    <w:rsid w:val="008500E7"/>
    <w:rsid w:val="0085192C"/>
    <w:rsid w:val="00853E5C"/>
    <w:rsid w:val="00856FB1"/>
    <w:rsid w:val="00862830"/>
    <w:rsid w:val="00863FF3"/>
    <w:rsid w:val="0086459C"/>
    <w:rsid w:val="00864BB3"/>
    <w:rsid w:val="008652A9"/>
    <w:rsid w:val="008658F7"/>
    <w:rsid w:val="00865ED6"/>
    <w:rsid w:val="00866AC3"/>
    <w:rsid w:val="008672BD"/>
    <w:rsid w:val="00867CAC"/>
    <w:rsid w:val="00871BBF"/>
    <w:rsid w:val="008746E3"/>
    <w:rsid w:val="008749A7"/>
    <w:rsid w:val="00874B52"/>
    <w:rsid w:val="008756DE"/>
    <w:rsid w:val="008771EA"/>
    <w:rsid w:val="0088026A"/>
    <w:rsid w:val="0088599C"/>
    <w:rsid w:val="00886045"/>
    <w:rsid w:val="008878BA"/>
    <w:rsid w:val="008878D8"/>
    <w:rsid w:val="008912CF"/>
    <w:rsid w:val="00891CDD"/>
    <w:rsid w:val="00897637"/>
    <w:rsid w:val="008A2EFB"/>
    <w:rsid w:val="008A36AD"/>
    <w:rsid w:val="008A4BE6"/>
    <w:rsid w:val="008A5F87"/>
    <w:rsid w:val="008A6217"/>
    <w:rsid w:val="008B30A1"/>
    <w:rsid w:val="008B318C"/>
    <w:rsid w:val="008B53B4"/>
    <w:rsid w:val="008B54B3"/>
    <w:rsid w:val="008B694D"/>
    <w:rsid w:val="008B75EE"/>
    <w:rsid w:val="008B7770"/>
    <w:rsid w:val="008C114F"/>
    <w:rsid w:val="008C3723"/>
    <w:rsid w:val="008C5231"/>
    <w:rsid w:val="008D3168"/>
    <w:rsid w:val="008D4625"/>
    <w:rsid w:val="008D4D31"/>
    <w:rsid w:val="008D53AD"/>
    <w:rsid w:val="008D74B9"/>
    <w:rsid w:val="008E1115"/>
    <w:rsid w:val="008E65BA"/>
    <w:rsid w:val="008F1AAB"/>
    <w:rsid w:val="008F40EC"/>
    <w:rsid w:val="008F64BC"/>
    <w:rsid w:val="00901625"/>
    <w:rsid w:val="00904228"/>
    <w:rsid w:val="00907480"/>
    <w:rsid w:val="00910C75"/>
    <w:rsid w:val="009118CF"/>
    <w:rsid w:val="0091680D"/>
    <w:rsid w:val="00920C4B"/>
    <w:rsid w:val="00921207"/>
    <w:rsid w:val="00921C3D"/>
    <w:rsid w:val="00926FE6"/>
    <w:rsid w:val="0092720A"/>
    <w:rsid w:val="009275DF"/>
    <w:rsid w:val="0093099B"/>
    <w:rsid w:val="00931109"/>
    <w:rsid w:val="00934066"/>
    <w:rsid w:val="00934D55"/>
    <w:rsid w:val="00936AD5"/>
    <w:rsid w:val="00936FE3"/>
    <w:rsid w:val="00943266"/>
    <w:rsid w:val="00943FBA"/>
    <w:rsid w:val="00947B20"/>
    <w:rsid w:val="009508CF"/>
    <w:rsid w:val="00955BBF"/>
    <w:rsid w:val="00957FE7"/>
    <w:rsid w:val="00960B6B"/>
    <w:rsid w:val="0096139C"/>
    <w:rsid w:val="00964C29"/>
    <w:rsid w:val="00966442"/>
    <w:rsid w:val="0096736D"/>
    <w:rsid w:val="0097310B"/>
    <w:rsid w:val="0097463D"/>
    <w:rsid w:val="00976395"/>
    <w:rsid w:val="009765C3"/>
    <w:rsid w:val="00981124"/>
    <w:rsid w:val="00985C21"/>
    <w:rsid w:val="00987606"/>
    <w:rsid w:val="009911C5"/>
    <w:rsid w:val="00992208"/>
    <w:rsid w:val="009951ED"/>
    <w:rsid w:val="00996330"/>
    <w:rsid w:val="0099769F"/>
    <w:rsid w:val="00997E71"/>
    <w:rsid w:val="009A2190"/>
    <w:rsid w:val="009A36B5"/>
    <w:rsid w:val="009A4210"/>
    <w:rsid w:val="009A4FA6"/>
    <w:rsid w:val="009B01FF"/>
    <w:rsid w:val="009B0366"/>
    <w:rsid w:val="009B1DD8"/>
    <w:rsid w:val="009B65F9"/>
    <w:rsid w:val="009C2975"/>
    <w:rsid w:val="009C3272"/>
    <w:rsid w:val="009C5A28"/>
    <w:rsid w:val="009C6530"/>
    <w:rsid w:val="009D1D30"/>
    <w:rsid w:val="009D43A3"/>
    <w:rsid w:val="009E0495"/>
    <w:rsid w:val="009E1F81"/>
    <w:rsid w:val="009E2957"/>
    <w:rsid w:val="009E2EC1"/>
    <w:rsid w:val="009E42C5"/>
    <w:rsid w:val="009E4501"/>
    <w:rsid w:val="009E5717"/>
    <w:rsid w:val="009E6078"/>
    <w:rsid w:val="009F11B9"/>
    <w:rsid w:val="009F5B6E"/>
    <w:rsid w:val="009F7211"/>
    <w:rsid w:val="009F7728"/>
    <w:rsid w:val="009F7D06"/>
    <w:rsid w:val="00A01DBE"/>
    <w:rsid w:val="00A04C9E"/>
    <w:rsid w:val="00A07185"/>
    <w:rsid w:val="00A07ECA"/>
    <w:rsid w:val="00A1308F"/>
    <w:rsid w:val="00A13AD2"/>
    <w:rsid w:val="00A13C1E"/>
    <w:rsid w:val="00A22526"/>
    <w:rsid w:val="00A238C8"/>
    <w:rsid w:val="00A25E10"/>
    <w:rsid w:val="00A26F26"/>
    <w:rsid w:val="00A325FB"/>
    <w:rsid w:val="00A359F8"/>
    <w:rsid w:val="00A35F5E"/>
    <w:rsid w:val="00A36ACB"/>
    <w:rsid w:val="00A379B3"/>
    <w:rsid w:val="00A40971"/>
    <w:rsid w:val="00A434AF"/>
    <w:rsid w:val="00A44E58"/>
    <w:rsid w:val="00A46F2F"/>
    <w:rsid w:val="00A50297"/>
    <w:rsid w:val="00A50A9D"/>
    <w:rsid w:val="00A54569"/>
    <w:rsid w:val="00A56E79"/>
    <w:rsid w:val="00A5768D"/>
    <w:rsid w:val="00A57DFF"/>
    <w:rsid w:val="00A601CD"/>
    <w:rsid w:val="00A66621"/>
    <w:rsid w:val="00A675BD"/>
    <w:rsid w:val="00A70510"/>
    <w:rsid w:val="00A72F23"/>
    <w:rsid w:val="00A74C6A"/>
    <w:rsid w:val="00A754A1"/>
    <w:rsid w:val="00A825CC"/>
    <w:rsid w:val="00A85E84"/>
    <w:rsid w:val="00A945DC"/>
    <w:rsid w:val="00A95968"/>
    <w:rsid w:val="00A9679C"/>
    <w:rsid w:val="00A96F79"/>
    <w:rsid w:val="00A97201"/>
    <w:rsid w:val="00AA1127"/>
    <w:rsid w:val="00AA3E93"/>
    <w:rsid w:val="00AB002D"/>
    <w:rsid w:val="00AB0DD9"/>
    <w:rsid w:val="00AB0FE9"/>
    <w:rsid w:val="00AB13C7"/>
    <w:rsid w:val="00AB1A83"/>
    <w:rsid w:val="00AB2B21"/>
    <w:rsid w:val="00AC11CB"/>
    <w:rsid w:val="00AC26D0"/>
    <w:rsid w:val="00AC4B3F"/>
    <w:rsid w:val="00AC59F6"/>
    <w:rsid w:val="00AD273A"/>
    <w:rsid w:val="00AE241F"/>
    <w:rsid w:val="00AE41A0"/>
    <w:rsid w:val="00AE575B"/>
    <w:rsid w:val="00AE5857"/>
    <w:rsid w:val="00AE65AC"/>
    <w:rsid w:val="00AE7F79"/>
    <w:rsid w:val="00AF102C"/>
    <w:rsid w:val="00AF4A62"/>
    <w:rsid w:val="00AF6F7A"/>
    <w:rsid w:val="00B00C66"/>
    <w:rsid w:val="00B062A0"/>
    <w:rsid w:val="00B10ECD"/>
    <w:rsid w:val="00B156E2"/>
    <w:rsid w:val="00B15A25"/>
    <w:rsid w:val="00B2286D"/>
    <w:rsid w:val="00B25237"/>
    <w:rsid w:val="00B25E48"/>
    <w:rsid w:val="00B308B6"/>
    <w:rsid w:val="00B30DE2"/>
    <w:rsid w:val="00B31770"/>
    <w:rsid w:val="00B33CD6"/>
    <w:rsid w:val="00B4073D"/>
    <w:rsid w:val="00B40B75"/>
    <w:rsid w:val="00B40C2D"/>
    <w:rsid w:val="00B413AF"/>
    <w:rsid w:val="00B4165E"/>
    <w:rsid w:val="00B44826"/>
    <w:rsid w:val="00B45C08"/>
    <w:rsid w:val="00B500B4"/>
    <w:rsid w:val="00B501E7"/>
    <w:rsid w:val="00B509E4"/>
    <w:rsid w:val="00B56CC3"/>
    <w:rsid w:val="00B60454"/>
    <w:rsid w:val="00B63241"/>
    <w:rsid w:val="00B64289"/>
    <w:rsid w:val="00B64D1C"/>
    <w:rsid w:val="00B75081"/>
    <w:rsid w:val="00B75552"/>
    <w:rsid w:val="00B82586"/>
    <w:rsid w:val="00B82BC3"/>
    <w:rsid w:val="00B84BFE"/>
    <w:rsid w:val="00B84E24"/>
    <w:rsid w:val="00B87711"/>
    <w:rsid w:val="00B90375"/>
    <w:rsid w:val="00B977F2"/>
    <w:rsid w:val="00BA08E8"/>
    <w:rsid w:val="00BA167A"/>
    <w:rsid w:val="00BA7570"/>
    <w:rsid w:val="00BB4293"/>
    <w:rsid w:val="00BB4F9F"/>
    <w:rsid w:val="00BB6FAC"/>
    <w:rsid w:val="00BB7AB4"/>
    <w:rsid w:val="00BC03E1"/>
    <w:rsid w:val="00BC2F76"/>
    <w:rsid w:val="00BC5425"/>
    <w:rsid w:val="00BC6C7F"/>
    <w:rsid w:val="00BD0144"/>
    <w:rsid w:val="00BD3A48"/>
    <w:rsid w:val="00BD521C"/>
    <w:rsid w:val="00BE3908"/>
    <w:rsid w:val="00BE507E"/>
    <w:rsid w:val="00BE783E"/>
    <w:rsid w:val="00BE7EF7"/>
    <w:rsid w:val="00BF1DE7"/>
    <w:rsid w:val="00BF2813"/>
    <w:rsid w:val="00BF55C6"/>
    <w:rsid w:val="00C071D5"/>
    <w:rsid w:val="00C10259"/>
    <w:rsid w:val="00C10CF7"/>
    <w:rsid w:val="00C112A4"/>
    <w:rsid w:val="00C115EB"/>
    <w:rsid w:val="00C12700"/>
    <w:rsid w:val="00C161F6"/>
    <w:rsid w:val="00C210F2"/>
    <w:rsid w:val="00C239E3"/>
    <w:rsid w:val="00C266DA"/>
    <w:rsid w:val="00C27B05"/>
    <w:rsid w:val="00C378E7"/>
    <w:rsid w:val="00C46476"/>
    <w:rsid w:val="00C475C4"/>
    <w:rsid w:val="00C54A0D"/>
    <w:rsid w:val="00C6477A"/>
    <w:rsid w:val="00C70590"/>
    <w:rsid w:val="00C7111A"/>
    <w:rsid w:val="00C7426D"/>
    <w:rsid w:val="00C7575C"/>
    <w:rsid w:val="00C801DA"/>
    <w:rsid w:val="00C868FE"/>
    <w:rsid w:val="00C86E79"/>
    <w:rsid w:val="00C86F94"/>
    <w:rsid w:val="00C87E5C"/>
    <w:rsid w:val="00C903C0"/>
    <w:rsid w:val="00CA0504"/>
    <w:rsid w:val="00CA31D0"/>
    <w:rsid w:val="00CA45FB"/>
    <w:rsid w:val="00CA4C6A"/>
    <w:rsid w:val="00CA7AEB"/>
    <w:rsid w:val="00CB17E8"/>
    <w:rsid w:val="00CB6A12"/>
    <w:rsid w:val="00CB7748"/>
    <w:rsid w:val="00CC1F5C"/>
    <w:rsid w:val="00CC7953"/>
    <w:rsid w:val="00CD0A34"/>
    <w:rsid w:val="00CD1D6C"/>
    <w:rsid w:val="00CD345D"/>
    <w:rsid w:val="00CD58E3"/>
    <w:rsid w:val="00CD7049"/>
    <w:rsid w:val="00CE03D7"/>
    <w:rsid w:val="00CE05E7"/>
    <w:rsid w:val="00CE28BF"/>
    <w:rsid w:val="00CE6F81"/>
    <w:rsid w:val="00CE794C"/>
    <w:rsid w:val="00D01319"/>
    <w:rsid w:val="00D04BC3"/>
    <w:rsid w:val="00D12480"/>
    <w:rsid w:val="00D20152"/>
    <w:rsid w:val="00D206AA"/>
    <w:rsid w:val="00D208E3"/>
    <w:rsid w:val="00D209A3"/>
    <w:rsid w:val="00D216ED"/>
    <w:rsid w:val="00D21EC1"/>
    <w:rsid w:val="00D376FC"/>
    <w:rsid w:val="00D37922"/>
    <w:rsid w:val="00D40B36"/>
    <w:rsid w:val="00D41AE2"/>
    <w:rsid w:val="00D433D6"/>
    <w:rsid w:val="00D43A70"/>
    <w:rsid w:val="00D51826"/>
    <w:rsid w:val="00D55B7B"/>
    <w:rsid w:val="00D55BFF"/>
    <w:rsid w:val="00D579C6"/>
    <w:rsid w:val="00D601F9"/>
    <w:rsid w:val="00D619B7"/>
    <w:rsid w:val="00D61A80"/>
    <w:rsid w:val="00D624BE"/>
    <w:rsid w:val="00D627A1"/>
    <w:rsid w:val="00D65A65"/>
    <w:rsid w:val="00D670FF"/>
    <w:rsid w:val="00D678AE"/>
    <w:rsid w:val="00D67950"/>
    <w:rsid w:val="00D70AB2"/>
    <w:rsid w:val="00D73D91"/>
    <w:rsid w:val="00D8108E"/>
    <w:rsid w:val="00D81C83"/>
    <w:rsid w:val="00D822DF"/>
    <w:rsid w:val="00D8692D"/>
    <w:rsid w:val="00D94B9B"/>
    <w:rsid w:val="00D96239"/>
    <w:rsid w:val="00D973FD"/>
    <w:rsid w:val="00DA2AD1"/>
    <w:rsid w:val="00DA59FD"/>
    <w:rsid w:val="00DB0B3C"/>
    <w:rsid w:val="00DB2963"/>
    <w:rsid w:val="00DB5F24"/>
    <w:rsid w:val="00DC0550"/>
    <w:rsid w:val="00DC1291"/>
    <w:rsid w:val="00DC2733"/>
    <w:rsid w:val="00DD0037"/>
    <w:rsid w:val="00DD67C8"/>
    <w:rsid w:val="00DE113A"/>
    <w:rsid w:val="00DE2C4E"/>
    <w:rsid w:val="00DE406D"/>
    <w:rsid w:val="00DE631E"/>
    <w:rsid w:val="00DF16F5"/>
    <w:rsid w:val="00DF562D"/>
    <w:rsid w:val="00DF6F8E"/>
    <w:rsid w:val="00E01A52"/>
    <w:rsid w:val="00E02278"/>
    <w:rsid w:val="00E03894"/>
    <w:rsid w:val="00E07B6B"/>
    <w:rsid w:val="00E11ACC"/>
    <w:rsid w:val="00E121FA"/>
    <w:rsid w:val="00E1232F"/>
    <w:rsid w:val="00E140E2"/>
    <w:rsid w:val="00E14B7A"/>
    <w:rsid w:val="00E17A42"/>
    <w:rsid w:val="00E17F11"/>
    <w:rsid w:val="00E21C4A"/>
    <w:rsid w:val="00E22362"/>
    <w:rsid w:val="00E237EB"/>
    <w:rsid w:val="00E242D4"/>
    <w:rsid w:val="00E25818"/>
    <w:rsid w:val="00E26001"/>
    <w:rsid w:val="00E31729"/>
    <w:rsid w:val="00E32956"/>
    <w:rsid w:val="00E33A98"/>
    <w:rsid w:val="00E35339"/>
    <w:rsid w:val="00E42ABA"/>
    <w:rsid w:val="00E4334E"/>
    <w:rsid w:val="00E46869"/>
    <w:rsid w:val="00E46B28"/>
    <w:rsid w:val="00E47579"/>
    <w:rsid w:val="00E5065A"/>
    <w:rsid w:val="00E529A3"/>
    <w:rsid w:val="00E53683"/>
    <w:rsid w:val="00E55B00"/>
    <w:rsid w:val="00E56453"/>
    <w:rsid w:val="00E606DD"/>
    <w:rsid w:val="00E60BA4"/>
    <w:rsid w:val="00E61DE3"/>
    <w:rsid w:val="00E66E79"/>
    <w:rsid w:val="00E6701E"/>
    <w:rsid w:val="00E7407C"/>
    <w:rsid w:val="00E7675F"/>
    <w:rsid w:val="00E80582"/>
    <w:rsid w:val="00E843D1"/>
    <w:rsid w:val="00E859B3"/>
    <w:rsid w:val="00E86CA7"/>
    <w:rsid w:val="00E87021"/>
    <w:rsid w:val="00E8793A"/>
    <w:rsid w:val="00EA2334"/>
    <w:rsid w:val="00EA47E6"/>
    <w:rsid w:val="00EA69C8"/>
    <w:rsid w:val="00EB06BE"/>
    <w:rsid w:val="00EB0FDC"/>
    <w:rsid w:val="00EB40B3"/>
    <w:rsid w:val="00EB75D7"/>
    <w:rsid w:val="00EB7EEC"/>
    <w:rsid w:val="00EC0658"/>
    <w:rsid w:val="00EC754E"/>
    <w:rsid w:val="00ED3334"/>
    <w:rsid w:val="00ED6AEC"/>
    <w:rsid w:val="00EE0A09"/>
    <w:rsid w:val="00EE14CE"/>
    <w:rsid w:val="00EE198C"/>
    <w:rsid w:val="00EF4E6A"/>
    <w:rsid w:val="00EF544B"/>
    <w:rsid w:val="00F008F6"/>
    <w:rsid w:val="00F01302"/>
    <w:rsid w:val="00F02CE4"/>
    <w:rsid w:val="00F059AD"/>
    <w:rsid w:val="00F05BBF"/>
    <w:rsid w:val="00F07629"/>
    <w:rsid w:val="00F07D09"/>
    <w:rsid w:val="00F15500"/>
    <w:rsid w:val="00F15B81"/>
    <w:rsid w:val="00F2574C"/>
    <w:rsid w:val="00F25AC3"/>
    <w:rsid w:val="00F26C90"/>
    <w:rsid w:val="00F2790A"/>
    <w:rsid w:val="00F313EB"/>
    <w:rsid w:val="00F321E1"/>
    <w:rsid w:val="00F3667C"/>
    <w:rsid w:val="00F40FBA"/>
    <w:rsid w:val="00F423AF"/>
    <w:rsid w:val="00F43733"/>
    <w:rsid w:val="00F441F1"/>
    <w:rsid w:val="00F45D40"/>
    <w:rsid w:val="00F47479"/>
    <w:rsid w:val="00F5198F"/>
    <w:rsid w:val="00F578FC"/>
    <w:rsid w:val="00F64707"/>
    <w:rsid w:val="00F64898"/>
    <w:rsid w:val="00F67B9C"/>
    <w:rsid w:val="00F7056C"/>
    <w:rsid w:val="00F709D5"/>
    <w:rsid w:val="00F722AB"/>
    <w:rsid w:val="00F7577C"/>
    <w:rsid w:val="00F761F2"/>
    <w:rsid w:val="00F769AD"/>
    <w:rsid w:val="00F81A18"/>
    <w:rsid w:val="00FA4ACD"/>
    <w:rsid w:val="00FA593B"/>
    <w:rsid w:val="00FB3325"/>
    <w:rsid w:val="00FB4502"/>
    <w:rsid w:val="00FB6877"/>
    <w:rsid w:val="00FB7E1C"/>
    <w:rsid w:val="00FC1E54"/>
    <w:rsid w:val="00FC2523"/>
    <w:rsid w:val="00FC5817"/>
    <w:rsid w:val="00FD24D3"/>
    <w:rsid w:val="00FD4099"/>
    <w:rsid w:val="00FD51D7"/>
    <w:rsid w:val="00FE2D6D"/>
    <w:rsid w:val="00FE64F1"/>
    <w:rsid w:val="00FE6D6A"/>
    <w:rsid w:val="00FE6ED7"/>
    <w:rsid w:val="00FF1C37"/>
    <w:rsid w:val="00FF2FE1"/>
    <w:rsid w:val="00FF3BDE"/>
    <w:rsid w:val="00FF3DA8"/>
    <w:rsid w:val="00FF5309"/>
    <w:rsid w:val="00FF5A42"/>
    <w:rsid w:val="00FF5B05"/>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tabs>
        <w:tab w:val="left" w:pos="-1440"/>
      </w:tabs>
      <w:jc w:val="center"/>
      <w:outlineLvl w:val="1"/>
    </w:pPr>
    <w:rPr>
      <w:rFonts w:ascii="Arial" w:hAnsi="Arial"/>
      <w:b/>
      <w:sz w:val="28"/>
    </w:rPr>
  </w:style>
  <w:style w:type="paragraph" w:styleId="Heading3">
    <w:name w:val="heading 3"/>
    <w:basedOn w:val="Normal"/>
    <w:next w:val="Normal"/>
    <w:qFormat/>
    <w:pPr>
      <w:keepNext/>
      <w:outlineLvl w:val="2"/>
    </w:pPr>
    <w:rPr>
      <w:b/>
      <w:i/>
      <w:sz w:val="20"/>
    </w:rPr>
  </w:style>
  <w:style w:type="paragraph" w:styleId="Heading4">
    <w:name w:val="heading 4"/>
    <w:basedOn w:val="Normal"/>
    <w:next w:val="Normal"/>
    <w:qFormat/>
    <w:pPr>
      <w:keepNext/>
      <w:ind w:firstLine="432"/>
      <w:jc w:val="center"/>
      <w:outlineLvl w:val="3"/>
    </w:pPr>
    <w:rPr>
      <w:rFonts w:ascii="Arial" w:hAnsi="Arial"/>
      <w:b/>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ind w:left="270" w:hanging="270"/>
      <w:outlineLvl w:val="6"/>
    </w:pPr>
    <w:rPr>
      <w:rFonts w:ascii="Arial" w:hAnsi="Arial"/>
      <w:b/>
    </w:rPr>
  </w:style>
  <w:style w:type="paragraph" w:styleId="Heading8">
    <w:name w:val="heading 8"/>
    <w:basedOn w:val="Normal"/>
    <w:next w:val="Normal"/>
    <w:qFormat/>
    <w:pPr>
      <w:keepNext/>
      <w:tabs>
        <w:tab w:val="center" w:pos="5112"/>
      </w:tabs>
      <w:outlineLvl w:val="7"/>
    </w:pPr>
    <w:rPr>
      <w:rFonts w:ascii="Arial" w:hAnsi="Arial"/>
      <w:b/>
      <w:sz w:val="20"/>
    </w:rPr>
  </w:style>
  <w:style w:type="paragraph" w:styleId="Heading9">
    <w:name w:val="heading 9"/>
    <w:basedOn w:val="Normal"/>
    <w:next w:val="Normal"/>
    <w:qFormat/>
    <w:pPr>
      <w:keepNext/>
      <w:tabs>
        <w:tab w:val="center" w:pos="5112"/>
      </w:tabs>
      <w:jc w:val="both"/>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Arial" w:hAnsi="Arial"/>
      <w:sz w:val="20"/>
    </w:rPr>
  </w:style>
  <w:style w:type="paragraph" w:styleId="BodyTextIndent2">
    <w:name w:val="Body Text Indent 2"/>
    <w:basedOn w:val="Normal"/>
    <w:pPr>
      <w:tabs>
        <w:tab w:val="left" w:pos="360"/>
      </w:tabs>
      <w:ind w:left="360" w:hanging="360"/>
    </w:pPr>
    <w:rPr>
      <w:rFonts w:ascii="Arial" w:hAnsi="Arial"/>
      <w:sz w:val="20"/>
    </w:rPr>
  </w:style>
  <w:style w:type="paragraph" w:styleId="BodyText">
    <w:name w:val="Body Text"/>
    <w:basedOn w:val="Normal"/>
    <w:rPr>
      <w:rFonts w:ascii="Arial" w:hAnsi="Arial"/>
      <w:sz w:val="20"/>
    </w:rPr>
  </w:style>
  <w:style w:type="paragraph" w:styleId="BodyTextIndent3">
    <w:name w:val="Body Text Indent 3"/>
    <w:basedOn w:val="Normal"/>
    <w:pPr>
      <w:tabs>
        <w:tab w:val="left" w:pos="-1440"/>
      </w:tabs>
      <w:ind w:left="540" w:hanging="540"/>
    </w:pPr>
    <w:rPr>
      <w:rFonts w:ascii="Arial" w:hAnsi="Arial"/>
      <w:sz w:val="20"/>
    </w:rPr>
  </w:style>
  <w:style w:type="paragraph" w:styleId="Title">
    <w:name w:val="Title"/>
    <w:basedOn w:val="Normal"/>
    <w:qFormat/>
    <w:pPr>
      <w:jc w:val="center"/>
    </w:pPr>
    <w:rPr>
      <w:rFonts w:ascii="Arial" w:hAnsi="Arial"/>
      <w:sz w:val="28"/>
    </w:rPr>
  </w:style>
  <w:style w:type="paragraph" w:styleId="BodyText2">
    <w:name w:val="Body Text 2"/>
    <w:basedOn w:val="Normal"/>
    <w:link w:val="BodyText2Char"/>
    <w:pPr>
      <w:jc w:val="both"/>
    </w:pPr>
    <w:rPr>
      <w:rFonts w:ascii="Arial" w:hAnsi="Arial"/>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b/>
      <w:sz w:val="20"/>
    </w:rPr>
  </w:style>
  <w:style w:type="paragraph" w:styleId="Subtitle">
    <w:name w:val="Subtitle"/>
    <w:basedOn w:val="Normal"/>
    <w:qFormat/>
    <w:pPr>
      <w:widowControl/>
      <w:jc w:val="center"/>
    </w:pPr>
    <w:rPr>
      <w:rFonts w:ascii="Arial" w:hAnsi="Arial"/>
      <w:b/>
      <w:snapToGrid/>
      <w:sz w:val="28"/>
    </w:rPr>
  </w:style>
  <w:style w:type="paragraph" w:styleId="BalloonText">
    <w:name w:val="Balloon Text"/>
    <w:basedOn w:val="Normal"/>
    <w:semiHidden/>
    <w:rsid w:val="004A7150"/>
    <w:rPr>
      <w:rFonts w:ascii="Tahoma" w:hAnsi="Tahoma" w:cs="Tahoma"/>
      <w:sz w:val="16"/>
      <w:szCs w:val="16"/>
    </w:rPr>
  </w:style>
  <w:style w:type="paragraph" w:styleId="ListParagraph">
    <w:name w:val="List Paragraph"/>
    <w:basedOn w:val="Normal"/>
    <w:uiPriority w:val="34"/>
    <w:qFormat/>
    <w:rsid w:val="00FB4502"/>
    <w:pPr>
      <w:widowControl/>
      <w:ind w:left="720"/>
    </w:pPr>
    <w:rPr>
      <w:rFonts w:ascii="Calibri" w:eastAsia="Calibri" w:hAnsi="Calibri"/>
      <w:snapToGrid/>
      <w:sz w:val="22"/>
      <w:szCs w:val="22"/>
    </w:rPr>
  </w:style>
  <w:style w:type="character" w:customStyle="1" w:styleId="BodyText2Char">
    <w:name w:val="Body Text 2 Char"/>
    <w:link w:val="BodyText2"/>
    <w:rsid w:val="003D49C2"/>
    <w:rPr>
      <w:rFonts w:ascii="Arial" w:hAnsi="Arial"/>
      <w:snapToGrid w:val="0"/>
    </w:rPr>
  </w:style>
  <w:style w:type="paragraph" w:customStyle="1" w:styleId="Pa5">
    <w:name w:val="Pa5"/>
    <w:basedOn w:val="Normal"/>
    <w:next w:val="Normal"/>
    <w:uiPriority w:val="99"/>
    <w:rsid w:val="000D525E"/>
    <w:pPr>
      <w:widowControl/>
      <w:autoSpaceDE w:val="0"/>
      <w:autoSpaceDN w:val="0"/>
      <w:adjustRightInd w:val="0"/>
      <w:spacing w:line="241" w:lineRule="atLeast"/>
    </w:pPr>
    <w:rPr>
      <w:rFonts w:ascii="Myriad Pro" w:eastAsia="Batang" w:hAnsi="Myriad Pro"/>
      <w:snapToGrid/>
      <w:szCs w:val="24"/>
    </w:rPr>
  </w:style>
  <w:style w:type="table" w:styleId="TableGrid">
    <w:name w:val="Table Grid"/>
    <w:basedOn w:val="TableNormal"/>
    <w:uiPriority w:val="59"/>
    <w:rsid w:val="003B6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27058"/>
    <w:rPr>
      <w:color w:val="0000FF"/>
      <w:u w:val="single"/>
    </w:rPr>
  </w:style>
  <w:style w:type="character" w:customStyle="1" w:styleId="HeaderChar">
    <w:name w:val="Header Char"/>
    <w:link w:val="Header"/>
    <w:rsid w:val="00683C4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3720">
      <w:bodyDiv w:val="1"/>
      <w:marLeft w:val="0"/>
      <w:marRight w:val="0"/>
      <w:marTop w:val="0"/>
      <w:marBottom w:val="0"/>
      <w:divBdr>
        <w:top w:val="none" w:sz="0" w:space="0" w:color="auto"/>
        <w:left w:val="none" w:sz="0" w:space="0" w:color="auto"/>
        <w:bottom w:val="none" w:sz="0" w:space="0" w:color="auto"/>
        <w:right w:val="none" w:sz="0" w:space="0" w:color="auto"/>
      </w:divBdr>
    </w:div>
    <w:div w:id="4547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dahovotes.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tonline.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areerinfone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15774-4DD2-4A29-8328-84709DF2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10288</Words>
  <Characters>58644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CATALOG AND GENERAL INFORMATION</vt:lpstr>
    </vt:vector>
  </TitlesOfParts>
  <Company>Microsoft</Company>
  <LinksUpToDate>false</LinksUpToDate>
  <CharactersWithSpaces>68795</CharactersWithSpaces>
  <SharedDoc>false</SharedDoc>
  <HLinks>
    <vt:vector size="18" baseType="variant">
      <vt:variant>
        <vt:i4>2621500</vt:i4>
      </vt:variant>
      <vt:variant>
        <vt:i4>6</vt:i4>
      </vt:variant>
      <vt:variant>
        <vt:i4>0</vt:i4>
      </vt:variant>
      <vt:variant>
        <vt:i4>5</vt:i4>
      </vt:variant>
      <vt:variant>
        <vt:lpwstr>http://www.idahovotes.gov/</vt:lpwstr>
      </vt:variant>
      <vt:variant>
        <vt:lpwstr/>
      </vt:variant>
      <vt:variant>
        <vt:i4>4128800</vt:i4>
      </vt:variant>
      <vt:variant>
        <vt:i4>3</vt:i4>
      </vt:variant>
      <vt:variant>
        <vt:i4>0</vt:i4>
      </vt:variant>
      <vt:variant>
        <vt:i4>5</vt:i4>
      </vt:variant>
      <vt:variant>
        <vt:lpwstr>http://www.onetonline.org/</vt:lpwstr>
      </vt:variant>
      <vt:variant>
        <vt:lpwstr/>
      </vt:variant>
      <vt:variant>
        <vt:i4>4325406</vt:i4>
      </vt:variant>
      <vt:variant>
        <vt:i4>0</vt:i4>
      </vt:variant>
      <vt:variant>
        <vt:i4>0</vt:i4>
      </vt:variant>
      <vt:variant>
        <vt:i4>5</vt:i4>
      </vt:variant>
      <vt:variant>
        <vt:lpwstr>http://www.careerinfonet.org/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AND GENERAL INFORMATION</dc:title>
  <dc:subject/>
  <dc:creator>Cark Fox</dc:creator>
  <cp:keywords/>
  <cp:lastModifiedBy>Debra's</cp:lastModifiedBy>
  <cp:revision>2</cp:revision>
  <cp:lastPrinted>2014-06-18T15:17:00Z</cp:lastPrinted>
  <dcterms:created xsi:type="dcterms:W3CDTF">2014-06-18T15:18:00Z</dcterms:created>
  <dcterms:modified xsi:type="dcterms:W3CDTF">2014-06-18T15:18:00Z</dcterms:modified>
</cp:coreProperties>
</file>